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F1" w:rsidRPr="00E24DF1" w:rsidRDefault="00E24DF1" w:rsidP="00E24DF1">
      <w:pPr>
        <w:jc w:val="right"/>
        <w:rPr>
          <w:b/>
          <w:sz w:val="28"/>
          <w:szCs w:val="28"/>
        </w:rPr>
      </w:pPr>
      <w:r w:rsidRPr="00E24DF1">
        <w:rPr>
          <w:b/>
          <w:sz w:val="28"/>
          <w:szCs w:val="28"/>
        </w:rPr>
        <w:t>ПРОЕКТ</w:t>
      </w:r>
    </w:p>
    <w:p w:rsidR="005118EF" w:rsidRPr="005118EF" w:rsidRDefault="00BA5ED2" w:rsidP="00E24DF1">
      <w:pPr>
        <w:jc w:val="center"/>
        <w:rPr>
          <w:b/>
          <w:sz w:val="28"/>
          <w:szCs w:val="28"/>
        </w:rPr>
      </w:pPr>
      <w:r>
        <w:br/>
      </w:r>
      <w:r w:rsidR="005118EF" w:rsidRPr="005118EF">
        <w:rPr>
          <w:b/>
          <w:sz w:val="28"/>
          <w:szCs w:val="28"/>
        </w:rPr>
        <w:t>ХАНТЫ-МАНСИЙСКИЙ АВТОНОМНЫЙ ОКРУГ – ЮГРА</w:t>
      </w:r>
    </w:p>
    <w:p w:rsidR="005118EF" w:rsidRPr="005118EF" w:rsidRDefault="005118EF" w:rsidP="00E24DF1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:rsidR="005118EF" w:rsidRPr="005118EF" w:rsidRDefault="005118EF" w:rsidP="005118EF">
      <w:pPr>
        <w:jc w:val="center"/>
        <w:rPr>
          <w:b/>
        </w:rPr>
      </w:pPr>
    </w:p>
    <w:p w:rsidR="005118EF" w:rsidRPr="005118EF" w:rsidRDefault="005118EF" w:rsidP="00E24DF1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118EF">
        <w:rPr>
          <w:b/>
          <w:bCs/>
          <w:kern w:val="32"/>
          <w:sz w:val="28"/>
          <w:szCs w:val="28"/>
          <w:lang w:val="x-none" w:eastAsia="x-none"/>
        </w:rPr>
        <w:t>Д</w:t>
      </w:r>
      <w:r w:rsidRPr="005118EF">
        <w:rPr>
          <w:b/>
          <w:bCs/>
          <w:kern w:val="32"/>
          <w:sz w:val="28"/>
          <w:szCs w:val="28"/>
          <w:lang w:eastAsia="x-none"/>
        </w:rPr>
        <w:t>У</w:t>
      </w:r>
      <w:r w:rsidRPr="005118E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5118EF" w:rsidRPr="005118EF" w:rsidRDefault="005118EF" w:rsidP="00E24DF1">
      <w:pPr>
        <w:jc w:val="center"/>
        <w:rPr>
          <w:b/>
        </w:rPr>
      </w:pPr>
    </w:p>
    <w:p w:rsidR="005118EF" w:rsidRPr="005118EF" w:rsidRDefault="005118EF" w:rsidP="00E24DF1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:rsidR="005118EF" w:rsidRPr="005118EF" w:rsidRDefault="005118EF" w:rsidP="005118EF">
      <w:pPr>
        <w:rPr>
          <w:sz w:val="28"/>
          <w:szCs w:val="28"/>
        </w:rPr>
      </w:pPr>
    </w:p>
    <w:p w:rsidR="005118EF" w:rsidRPr="005118EF" w:rsidRDefault="00853984" w:rsidP="005118EF">
      <w:pPr>
        <w:rPr>
          <w:sz w:val="28"/>
          <w:szCs w:val="28"/>
        </w:rPr>
      </w:pPr>
      <w:r>
        <w:rPr>
          <w:sz w:val="28"/>
          <w:szCs w:val="28"/>
        </w:rPr>
        <w:t>00.00.202</w:t>
      </w:r>
      <w:r w:rsidR="007B6ADC">
        <w:rPr>
          <w:sz w:val="28"/>
          <w:szCs w:val="28"/>
        </w:rPr>
        <w:t>4</w:t>
      </w:r>
      <w:r w:rsidR="005118EF" w:rsidRPr="005118EF">
        <w:rPr>
          <w:sz w:val="28"/>
          <w:szCs w:val="28"/>
        </w:rPr>
        <w:t xml:space="preserve">                                                                                                   </w:t>
      </w:r>
      <w:r w:rsidR="006D6208">
        <w:rPr>
          <w:sz w:val="28"/>
          <w:szCs w:val="28"/>
        </w:rPr>
        <w:t xml:space="preserve">        </w:t>
      </w:r>
      <w:r w:rsidR="005118EF" w:rsidRPr="005118EF">
        <w:rPr>
          <w:sz w:val="28"/>
          <w:szCs w:val="28"/>
        </w:rPr>
        <w:t xml:space="preserve"> № </w:t>
      </w:r>
      <w:r w:rsidR="00A9349E">
        <w:rPr>
          <w:sz w:val="28"/>
          <w:szCs w:val="28"/>
        </w:rPr>
        <w:t>00</w:t>
      </w:r>
    </w:p>
    <w:p w:rsidR="008A1ACC" w:rsidRDefault="008A1ACC" w:rsidP="005118EF">
      <w:pPr>
        <w:pStyle w:val="ConsPlusTitlePage"/>
        <w:jc w:val="right"/>
        <w:rPr>
          <w:sz w:val="28"/>
          <w:szCs w:val="28"/>
        </w:rPr>
      </w:pPr>
    </w:p>
    <w:p w:rsidR="00627EFA" w:rsidRPr="00124CFE" w:rsidRDefault="00627EFA" w:rsidP="00627EFA">
      <w:pPr>
        <w:pStyle w:val="ConsPlusTitlePag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627EFA" w:rsidRPr="00124CFE" w:rsidRDefault="00627EFA" w:rsidP="00627EFA">
      <w:pPr>
        <w:pStyle w:val="ConsPlusTitlePag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627EFA" w:rsidRPr="00124CFE" w:rsidRDefault="00627EFA" w:rsidP="00627EFA">
      <w:pPr>
        <w:pStyle w:val="ConsPlusTitlePag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от 21.09.2018 № 351 «Об утверждении</w:t>
      </w:r>
    </w:p>
    <w:p w:rsidR="00627EFA" w:rsidRDefault="00627EFA" w:rsidP="00627EFA">
      <w:pPr>
        <w:pStyle w:val="ConsPlusTitlePag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Положений об определении </w:t>
      </w:r>
    </w:p>
    <w:p w:rsidR="00627EFA" w:rsidRDefault="00627EFA" w:rsidP="00627EFA">
      <w:pPr>
        <w:pStyle w:val="ConsPlusTitlePag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размеров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FE">
        <w:rPr>
          <w:rFonts w:ascii="Times New Roman" w:hAnsi="Times New Roman" w:cs="Times New Roman"/>
          <w:sz w:val="28"/>
          <w:szCs w:val="28"/>
        </w:rPr>
        <w:t xml:space="preserve">условий оплаты труда </w:t>
      </w:r>
    </w:p>
    <w:p w:rsidR="00627EFA" w:rsidRDefault="00627EFA" w:rsidP="00627EFA">
      <w:pPr>
        <w:pStyle w:val="ConsPlusTitlePag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FE">
        <w:rPr>
          <w:rFonts w:ascii="Times New Roman" w:hAnsi="Times New Roman" w:cs="Times New Roman"/>
          <w:sz w:val="28"/>
          <w:szCs w:val="28"/>
        </w:rPr>
        <w:t xml:space="preserve">и работников </w:t>
      </w:r>
    </w:p>
    <w:p w:rsidR="00627EFA" w:rsidRDefault="00627EFA" w:rsidP="00627EFA">
      <w:pPr>
        <w:pStyle w:val="ConsPlusTitlePag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FE">
        <w:rPr>
          <w:rFonts w:ascii="Times New Roman" w:hAnsi="Times New Roman" w:cs="Times New Roman"/>
          <w:sz w:val="28"/>
          <w:szCs w:val="28"/>
        </w:rPr>
        <w:t xml:space="preserve">учреждений культуры и </w:t>
      </w:r>
    </w:p>
    <w:p w:rsidR="00627EFA" w:rsidRDefault="00627EFA" w:rsidP="00627EFA">
      <w:pPr>
        <w:pStyle w:val="ConsPlusTitlePag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FE">
        <w:rPr>
          <w:rFonts w:ascii="Times New Roman" w:hAnsi="Times New Roman" w:cs="Times New Roman"/>
          <w:sz w:val="28"/>
          <w:szCs w:val="28"/>
        </w:rPr>
        <w:t>образования Ханты-</w:t>
      </w:r>
    </w:p>
    <w:p w:rsidR="00627EFA" w:rsidRDefault="00627EFA" w:rsidP="00627EFA">
      <w:pPr>
        <w:pStyle w:val="ConsPlusTitlePag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Мансийского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</w:p>
    <w:p w:rsidR="00627EFA" w:rsidRPr="00124CFE" w:rsidRDefault="00627EFA" w:rsidP="00627EFA">
      <w:pPr>
        <w:pStyle w:val="ConsPlusTitlePag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района»</w:t>
      </w:r>
    </w:p>
    <w:p w:rsidR="00320982" w:rsidRDefault="00320982" w:rsidP="005118EF">
      <w:pPr>
        <w:ind w:right="5755"/>
        <w:jc w:val="both"/>
        <w:rPr>
          <w:bCs/>
          <w:sz w:val="28"/>
          <w:szCs w:val="28"/>
        </w:rPr>
      </w:pPr>
    </w:p>
    <w:p w:rsidR="00627EFA" w:rsidRDefault="00627EFA" w:rsidP="00315AAE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spacing w:line="276" w:lineRule="auto"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5924" w:rsidRDefault="00320982" w:rsidP="00315AAE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spacing w:line="276" w:lineRule="auto"/>
        <w:ind w:right="-1" w:firstLine="54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315AAE">
        <w:rPr>
          <w:rFonts w:ascii="Times New Roman" w:hAnsi="Times New Roman" w:cs="Times New Roman"/>
          <w:b w:val="0"/>
          <w:sz w:val="28"/>
          <w:szCs w:val="28"/>
        </w:rPr>
        <w:t xml:space="preserve">совершенствования </w:t>
      </w:r>
      <w:r w:rsidR="00570190">
        <w:rPr>
          <w:rFonts w:ascii="Times New Roman" w:hAnsi="Times New Roman" w:cs="Times New Roman"/>
          <w:b w:val="0"/>
          <w:sz w:val="28"/>
          <w:szCs w:val="28"/>
        </w:rPr>
        <w:t xml:space="preserve">системы оплаты труда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>руководителей и работников муниципальных учреждений</w:t>
      </w:r>
      <w:r w:rsidR="00BC64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>Ханты-Ма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нсийского района,</w:t>
      </w:r>
      <w:r w:rsidR="003713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C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 w:rsidR="00502949" w:rsidRPr="005D7AAE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5D7A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5D7AAE">
        <w:rPr>
          <w:rFonts w:ascii="Times New Roman" w:eastAsia="Calibri" w:hAnsi="Times New Roman" w:cs="Times New Roman"/>
          <w:b w:val="0"/>
          <w:sz w:val="28"/>
          <w:szCs w:val="28"/>
        </w:rPr>
        <w:t>пунктом 13 части 1 статьи 18</w:t>
      </w:r>
      <w:r w:rsidR="00502949" w:rsidRPr="005D7AAE">
        <w:rPr>
          <w:rFonts w:ascii="Times New Roman" w:eastAsia="Calibri" w:hAnsi="Times New Roman" w:cs="Times New Roman"/>
          <w:b w:val="0"/>
          <w:sz w:val="28"/>
          <w:szCs w:val="28"/>
        </w:rPr>
        <w:t>, частью 1 статьи 31</w:t>
      </w:r>
      <w:r w:rsidR="001F71B9" w:rsidRPr="005D7A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5D7AAE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Pr="005D7AAE">
        <w:rPr>
          <w:rFonts w:ascii="Times New Roman" w:hAnsi="Times New Roman" w:cs="Times New Roman"/>
          <w:b w:val="0"/>
          <w:sz w:val="28"/>
          <w:szCs w:val="28"/>
        </w:rPr>
        <w:t xml:space="preserve"> Ханты-Ман</w:t>
      </w:r>
      <w:r w:rsidR="001F71B9" w:rsidRPr="005D7AAE">
        <w:rPr>
          <w:rFonts w:ascii="Times New Roman" w:hAnsi="Times New Roman" w:cs="Times New Roman"/>
          <w:b w:val="0"/>
          <w:sz w:val="28"/>
          <w:szCs w:val="28"/>
        </w:rPr>
        <w:t>сийского района,</w:t>
      </w:r>
      <w:r w:rsidR="00EE727F" w:rsidRPr="00EE727F">
        <w:t xml:space="preserve"> </w:t>
      </w:r>
    </w:p>
    <w:p w:rsidR="00320982" w:rsidRDefault="00320982" w:rsidP="007A5924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spacing w:line="276" w:lineRule="auto"/>
        <w:ind w:right="-1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3867">
        <w:rPr>
          <w:rFonts w:ascii="Times New Roman" w:hAnsi="Times New Roman" w:cs="Times New Roman"/>
          <w:b w:val="0"/>
          <w:sz w:val="28"/>
          <w:szCs w:val="28"/>
        </w:rPr>
        <w:t>Дума Ханты-Мансийского района</w:t>
      </w:r>
    </w:p>
    <w:p w:rsidR="007A5924" w:rsidRDefault="007A5924" w:rsidP="007A5924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spacing w:line="276" w:lineRule="auto"/>
        <w:ind w:right="-1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5924" w:rsidRPr="007A5924" w:rsidRDefault="007A5924" w:rsidP="007A5924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spacing w:line="276" w:lineRule="auto"/>
        <w:ind w:right="-1" w:firstLine="540"/>
        <w:jc w:val="center"/>
      </w:pPr>
      <w:r w:rsidRPr="007A5924">
        <w:rPr>
          <w:rFonts w:ascii="Times New Roman" w:hAnsi="Times New Roman" w:cs="Times New Roman"/>
          <w:sz w:val="28"/>
          <w:szCs w:val="28"/>
        </w:rPr>
        <w:t>РЕШИЛА:</w:t>
      </w:r>
    </w:p>
    <w:p w:rsidR="000D09D5" w:rsidRDefault="000D09D5" w:rsidP="00315AAE">
      <w:pPr>
        <w:pStyle w:val="a8"/>
        <w:spacing w:line="276" w:lineRule="auto"/>
      </w:pPr>
    </w:p>
    <w:p w:rsidR="00946F7D" w:rsidRPr="00627EFA" w:rsidRDefault="001625A7" w:rsidP="00627EFA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1625A7">
        <w:rPr>
          <w:sz w:val="28"/>
          <w:szCs w:val="28"/>
        </w:rPr>
        <w:t>1.</w:t>
      </w:r>
      <w:bookmarkStart w:id="0" w:name="P140"/>
      <w:bookmarkEnd w:id="0"/>
      <w:r w:rsidR="00627EFA">
        <w:rPr>
          <w:rFonts w:eastAsia="Calibri"/>
          <w:lang w:eastAsia="en-US"/>
        </w:rPr>
        <w:t xml:space="preserve"> </w:t>
      </w:r>
      <w:r w:rsidR="00946F7D" w:rsidRPr="00124CFE">
        <w:rPr>
          <w:sz w:val="28"/>
          <w:szCs w:val="28"/>
        </w:rPr>
        <w:t xml:space="preserve">Внести в </w:t>
      </w:r>
      <w:hyperlink r:id="rId8" w:history="1">
        <w:r w:rsidR="00946F7D" w:rsidRPr="00124CFE">
          <w:rPr>
            <w:sz w:val="28"/>
            <w:szCs w:val="28"/>
          </w:rPr>
          <w:t>решение</w:t>
        </w:r>
      </w:hyperlink>
      <w:r w:rsidR="00946F7D" w:rsidRPr="00124CFE">
        <w:rPr>
          <w:sz w:val="28"/>
          <w:szCs w:val="28"/>
        </w:rPr>
        <w:t xml:space="preserve"> Думы Ханты-Мансийского района от 21.09.2018 № 351 «Об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</w:t>
      </w:r>
      <w:r w:rsidR="00946F7D">
        <w:rPr>
          <w:sz w:val="28"/>
          <w:szCs w:val="28"/>
        </w:rPr>
        <w:t xml:space="preserve"> подведомственных администрации Ханты-Мансийского района</w:t>
      </w:r>
      <w:r w:rsidR="00946F7D" w:rsidRPr="00286933">
        <w:rPr>
          <w:sz w:val="28"/>
          <w:szCs w:val="28"/>
        </w:rPr>
        <w:t>» (далее – Решение) следующие изменения:</w:t>
      </w:r>
    </w:p>
    <w:p w:rsidR="00946F7D" w:rsidRPr="00946F7D" w:rsidRDefault="00113274" w:rsidP="00492B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6F7D" w:rsidRPr="00946F7D">
        <w:rPr>
          <w:rFonts w:ascii="Times New Roman" w:hAnsi="Times New Roman" w:cs="Times New Roman"/>
          <w:sz w:val="28"/>
          <w:szCs w:val="28"/>
        </w:rPr>
        <w:t xml:space="preserve">.1. В </w:t>
      </w:r>
      <w:hyperlink r:id="rId9" w:history="1">
        <w:r w:rsidR="00946F7D" w:rsidRPr="00946F7D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946F7D" w:rsidRPr="00946F7D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946F7D" w:rsidRPr="00946F7D" w:rsidRDefault="00946F7D" w:rsidP="00492B0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946F7D">
        <w:rPr>
          <w:sz w:val="28"/>
          <w:szCs w:val="28"/>
        </w:rPr>
        <w:t xml:space="preserve">1) </w:t>
      </w:r>
      <w:hyperlink r:id="rId10" w:history="1">
        <w:r w:rsidRPr="00946F7D">
          <w:rPr>
            <w:sz w:val="28"/>
            <w:szCs w:val="28"/>
          </w:rPr>
          <w:t>Таблицу 1 статьи 2</w:t>
        </w:r>
      </w:hyperlink>
      <w:r w:rsidRPr="00946F7D">
        <w:rPr>
          <w:sz w:val="28"/>
          <w:szCs w:val="28"/>
        </w:rPr>
        <w:t xml:space="preserve"> изложить в следующей редакции:</w:t>
      </w:r>
    </w:p>
    <w:p w:rsidR="00946F7D" w:rsidRPr="00946F7D" w:rsidRDefault="00946F7D" w:rsidP="00946F7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46F7D">
        <w:rPr>
          <w:sz w:val="28"/>
          <w:szCs w:val="28"/>
        </w:rPr>
        <w:lastRenderedPageBreak/>
        <w:t>«Таблица 1</w:t>
      </w:r>
    </w:p>
    <w:p w:rsidR="00946F7D" w:rsidRPr="00946F7D" w:rsidRDefault="00946F7D" w:rsidP="00946F7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Профессиональные квалификационные группы должностей</w:t>
      </w:r>
    </w:p>
    <w:p w:rsidR="00946F7D" w:rsidRPr="00946F7D" w:rsidRDefault="00946F7D" w:rsidP="00946F7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работников культуры, искусства и кинематографии и размеры</w:t>
      </w:r>
    </w:p>
    <w:p w:rsidR="00946F7D" w:rsidRPr="00946F7D" w:rsidRDefault="00946F7D" w:rsidP="00946F7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окладов (должностных окладов)</w:t>
      </w:r>
    </w:p>
    <w:p w:rsidR="00946F7D" w:rsidRPr="00946F7D" w:rsidRDefault="00946F7D" w:rsidP="00946F7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42"/>
        <w:gridCol w:w="3016"/>
        <w:gridCol w:w="1965"/>
      </w:tblGrid>
      <w:tr w:rsidR="00946F7D" w:rsidRPr="00946F7D" w:rsidTr="00946F7D">
        <w:trPr>
          <w:trHeight w:val="575"/>
        </w:trPr>
        <w:tc>
          <w:tcPr>
            <w:tcW w:w="680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№ п/п</w:t>
            </w:r>
          </w:p>
        </w:tc>
        <w:tc>
          <w:tcPr>
            <w:tcW w:w="9223" w:type="dxa"/>
            <w:gridSpan w:val="3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946F7D" w:rsidRPr="00946F7D" w:rsidTr="00946F7D">
        <w:trPr>
          <w:trHeight w:val="276"/>
        </w:trPr>
        <w:tc>
          <w:tcPr>
            <w:tcW w:w="680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</w:t>
            </w:r>
          </w:p>
        </w:tc>
        <w:tc>
          <w:tcPr>
            <w:tcW w:w="4242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4</w:t>
            </w:r>
          </w:p>
        </w:tc>
      </w:tr>
      <w:tr w:rsidR="00946F7D" w:rsidRPr="00946F7D" w:rsidTr="00946F7D">
        <w:trPr>
          <w:trHeight w:val="1729"/>
        </w:trPr>
        <w:tc>
          <w:tcPr>
            <w:tcW w:w="680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</w:t>
            </w:r>
          </w:p>
        </w:tc>
        <w:tc>
          <w:tcPr>
            <w:tcW w:w="4242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46F7D">
              <w:rPr>
                <w:sz w:val="28"/>
                <w:szCs w:val="28"/>
              </w:rPr>
              <w:t>Внутридолжностные</w:t>
            </w:r>
            <w:proofErr w:type="spellEnd"/>
            <w:r w:rsidRPr="00946F7D">
              <w:rPr>
                <w:sz w:val="28"/>
                <w:szCs w:val="28"/>
              </w:rPr>
              <w:t xml:space="preserve"> квалификационные категории</w:t>
            </w:r>
          </w:p>
        </w:tc>
        <w:tc>
          <w:tcPr>
            <w:tcW w:w="3016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65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Размеры окладов (должностных окладов)</w:t>
            </w:r>
          </w:p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(рублей)</w:t>
            </w:r>
          </w:p>
        </w:tc>
      </w:tr>
      <w:tr w:rsidR="00946F7D" w:rsidRPr="00946F7D" w:rsidTr="00946F7D">
        <w:trPr>
          <w:trHeight w:val="642"/>
        </w:trPr>
        <w:tc>
          <w:tcPr>
            <w:tcW w:w="680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</w:t>
            </w:r>
          </w:p>
        </w:tc>
        <w:tc>
          <w:tcPr>
            <w:tcW w:w="9223" w:type="dxa"/>
            <w:gridSpan w:val="3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 xml:space="preserve">«Должности работников культуры, искусства и кинематографии </w:t>
            </w:r>
          </w:p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ведущего звена»</w:t>
            </w:r>
          </w:p>
        </w:tc>
      </w:tr>
      <w:tr w:rsidR="00946F7D" w:rsidRPr="00946F7D" w:rsidTr="00946F7D">
        <w:trPr>
          <w:trHeight w:val="969"/>
        </w:trPr>
        <w:tc>
          <w:tcPr>
            <w:tcW w:w="680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2.1.</w:t>
            </w:r>
          </w:p>
        </w:tc>
        <w:tc>
          <w:tcPr>
            <w:tcW w:w="4242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3016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1965" w:type="dxa"/>
            <w:vAlign w:val="center"/>
          </w:tcPr>
          <w:p w:rsidR="008938C1" w:rsidRPr="00946F7D" w:rsidRDefault="008032C6" w:rsidP="008938C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14335</w:t>
            </w:r>
          </w:p>
        </w:tc>
      </w:tr>
      <w:tr w:rsidR="00946F7D" w:rsidRPr="00946F7D" w:rsidTr="00946F7D">
        <w:trPr>
          <w:trHeight w:val="969"/>
        </w:trPr>
        <w:tc>
          <w:tcPr>
            <w:tcW w:w="680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2.2.</w:t>
            </w:r>
          </w:p>
        </w:tc>
        <w:tc>
          <w:tcPr>
            <w:tcW w:w="4242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3016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1965" w:type="dxa"/>
            <w:vAlign w:val="center"/>
          </w:tcPr>
          <w:p w:rsidR="00946F7D" w:rsidRPr="00946F7D" w:rsidRDefault="008032C6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15370</w:t>
            </w:r>
          </w:p>
        </w:tc>
      </w:tr>
      <w:tr w:rsidR="00946F7D" w:rsidRPr="00946F7D" w:rsidTr="00946F7D">
        <w:trPr>
          <w:trHeight w:val="969"/>
        </w:trPr>
        <w:tc>
          <w:tcPr>
            <w:tcW w:w="680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2.3.</w:t>
            </w:r>
          </w:p>
        </w:tc>
        <w:tc>
          <w:tcPr>
            <w:tcW w:w="4242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3016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1965" w:type="dxa"/>
            <w:vAlign w:val="center"/>
          </w:tcPr>
          <w:p w:rsidR="00946F7D" w:rsidRPr="00946F7D" w:rsidRDefault="008032C6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15760</w:t>
            </w:r>
          </w:p>
        </w:tc>
      </w:tr>
      <w:tr w:rsidR="00946F7D" w:rsidRPr="00946F7D" w:rsidTr="00946F7D">
        <w:trPr>
          <w:trHeight w:val="1285"/>
        </w:trPr>
        <w:tc>
          <w:tcPr>
            <w:tcW w:w="680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2.4.</w:t>
            </w:r>
          </w:p>
        </w:tc>
        <w:tc>
          <w:tcPr>
            <w:tcW w:w="4242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3016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Ведущий библиотекарь; ведущий библиограф; ведущий методист библиотеки</w:t>
            </w:r>
          </w:p>
        </w:tc>
        <w:tc>
          <w:tcPr>
            <w:tcW w:w="1965" w:type="dxa"/>
            <w:vAlign w:val="center"/>
          </w:tcPr>
          <w:p w:rsidR="00946F7D" w:rsidRPr="008938C1" w:rsidRDefault="008032C6" w:rsidP="00BB40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16340</w:t>
            </w:r>
          </w:p>
        </w:tc>
      </w:tr>
      <w:tr w:rsidR="00946F7D" w:rsidRPr="00946F7D" w:rsidTr="00946F7D">
        <w:trPr>
          <w:trHeight w:val="1295"/>
        </w:trPr>
        <w:tc>
          <w:tcPr>
            <w:tcW w:w="680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2.5.</w:t>
            </w:r>
          </w:p>
        </w:tc>
        <w:tc>
          <w:tcPr>
            <w:tcW w:w="4242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Должности специалистов, по которым устанавливается производное должностное наименование «Главный»</w:t>
            </w:r>
          </w:p>
        </w:tc>
        <w:tc>
          <w:tcPr>
            <w:tcW w:w="3016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1965" w:type="dxa"/>
            <w:vAlign w:val="center"/>
          </w:tcPr>
          <w:p w:rsidR="00946F7D" w:rsidRPr="008938C1" w:rsidRDefault="008032C6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16750</w:t>
            </w:r>
          </w:p>
        </w:tc>
      </w:tr>
    </w:tbl>
    <w:p w:rsidR="00946F7D" w:rsidRPr="00946F7D" w:rsidRDefault="00E21C63" w:rsidP="00946F7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46F7D" w:rsidRPr="00946F7D" w:rsidRDefault="00946F7D" w:rsidP="00946F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F7D">
        <w:rPr>
          <w:sz w:val="28"/>
          <w:szCs w:val="28"/>
        </w:rPr>
        <w:t xml:space="preserve">2) </w:t>
      </w:r>
      <w:hyperlink r:id="rId11" w:history="1">
        <w:r w:rsidRPr="00946F7D">
          <w:rPr>
            <w:sz w:val="28"/>
            <w:szCs w:val="28"/>
          </w:rPr>
          <w:t>Таблицу 2 статьи 2</w:t>
        </w:r>
      </w:hyperlink>
      <w:r w:rsidRPr="00946F7D">
        <w:rPr>
          <w:sz w:val="28"/>
          <w:szCs w:val="28"/>
        </w:rPr>
        <w:t xml:space="preserve"> изложить в следующей редакции:</w:t>
      </w:r>
    </w:p>
    <w:p w:rsidR="00946F7D" w:rsidRPr="00946F7D" w:rsidRDefault="00946F7D" w:rsidP="00946F7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46F7D">
        <w:rPr>
          <w:sz w:val="28"/>
          <w:szCs w:val="28"/>
        </w:rPr>
        <w:t>«Таблица 2</w:t>
      </w:r>
    </w:p>
    <w:p w:rsidR="00946F7D" w:rsidRPr="00946F7D" w:rsidRDefault="00946F7D" w:rsidP="00946F7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Профессиональные квалификационные группы общеотраслевых</w:t>
      </w:r>
    </w:p>
    <w:p w:rsidR="00946F7D" w:rsidRPr="00946F7D" w:rsidRDefault="00946F7D" w:rsidP="00946F7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 xml:space="preserve">должностей руководителей, специалистов и </w:t>
      </w:r>
      <w:proofErr w:type="gramStart"/>
      <w:r w:rsidRPr="00946F7D">
        <w:rPr>
          <w:sz w:val="28"/>
          <w:szCs w:val="28"/>
        </w:rPr>
        <w:t>служащих</w:t>
      </w:r>
      <w:proofErr w:type="gramEnd"/>
      <w:r w:rsidRPr="00946F7D">
        <w:rPr>
          <w:sz w:val="28"/>
          <w:szCs w:val="28"/>
        </w:rPr>
        <w:t xml:space="preserve"> и размеры</w:t>
      </w:r>
    </w:p>
    <w:p w:rsidR="00946F7D" w:rsidRPr="00946F7D" w:rsidRDefault="00946F7D" w:rsidP="00946F7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окладов (должностных окладов)</w:t>
      </w:r>
    </w:p>
    <w:p w:rsidR="00946F7D" w:rsidRPr="00946F7D" w:rsidRDefault="00946F7D" w:rsidP="00946F7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2617"/>
        <w:gridCol w:w="4579"/>
        <w:gridCol w:w="158"/>
        <w:gridCol w:w="1807"/>
      </w:tblGrid>
      <w:tr w:rsidR="00946F7D" w:rsidRPr="00946F7D" w:rsidTr="00946F7D">
        <w:trPr>
          <w:trHeight w:val="585"/>
        </w:trPr>
        <w:tc>
          <w:tcPr>
            <w:tcW w:w="742" w:type="dxa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№ п/п</w:t>
            </w:r>
          </w:p>
        </w:tc>
        <w:tc>
          <w:tcPr>
            <w:tcW w:w="9161" w:type="dxa"/>
            <w:gridSpan w:val="4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946F7D" w:rsidRPr="00946F7D" w:rsidTr="00946F7D">
        <w:trPr>
          <w:trHeight w:val="1617"/>
        </w:trPr>
        <w:tc>
          <w:tcPr>
            <w:tcW w:w="742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</w:t>
            </w:r>
          </w:p>
        </w:tc>
        <w:tc>
          <w:tcPr>
            <w:tcW w:w="2617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Квалификационные уровни (квалификационные категории)</w:t>
            </w:r>
          </w:p>
        </w:tc>
        <w:tc>
          <w:tcPr>
            <w:tcW w:w="4579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65" w:type="dxa"/>
            <w:gridSpan w:val="2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Размеры окладов (должностных окладов)</w:t>
            </w:r>
          </w:p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(рублей)</w:t>
            </w:r>
          </w:p>
        </w:tc>
      </w:tr>
      <w:tr w:rsidR="00946F7D" w:rsidRPr="00946F7D" w:rsidTr="00946F7D">
        <w:trPr>
          <w:trHeight w:val="327"/>
        </w:trPr>
        <w:tc>
          <w:tcPr>
            <w:tcW w:w="742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</w:t>
            </w:r>
          </w:p>
        </w:tc>
        <w:tc>
          <w:tcPr>
            <w:tcW w:w="2617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</w:t>
            </w:r>
          </w:p>
        </w:tc>
        <w:tc>
          <w:tcPr>
            <w:tcW w:w="4579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2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4</w:t>
            </w:r>
          </w:p>
        </w:tc>
      </w:tr>
      <w:tr w:rsidR="00946F7D" w:rsidRPr="00946F7D" w:rsidTr="00946F7D">
        <w:trPr>
          <w:trHeight w:val="327"/>
        </w:trPr>
        <w:tc>
          <w:tcPr>
            <w:tcW w:w="742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</w:t>
            </w:r>
            <w:r w:rsidR="00E21C63">
              <w:rPr>
                <w:sz w:val="28"/>
                <w:szCs w:val="28"/>
              </w:rPr>
              <w:t>.</w:t>
            </w:r>
          </w:p>
        </w:tc>
        <w:tc>
          <w:tcPr>
            <w:tcW w:w="9161" w:type="dxa"/>
            <w:gridSpan w:val="4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946F7D" w:rsidRPr="00946F7D" w:rsidTr="00946F7D">
        <w:tblPrEx>
          <w:tblBorders>
            <w:insideH w:val="nil"/>
          </w:tblBorders>
        </w:tblPrEx>
        <w:trPr>
          <w:trHeight w:val="972"/>
        </w:trPr>
        <w:tc>
          <w:tcPr>
            <w:tcW w:w="742" w:type="dxa"/>
            <w:tcBorders>
              <w:top w:val="nil"/>
            </w:tcBorders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1.1.</w:t>
            </w:r>
          </w:p>
        </w:tc>
        <w:tc>
          <w:tcPr>
            <w:tcW w:w="2617" w:type="dxa"/>
            <w:tcBorders>
              <w:top w:val="nil"/>
            </w:tcBorders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79" w:type="dxa"/>
            <w:tcBorders>
              <w:top w:val="nil"/>
            </w:tcBorders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Специалист по защите информации;</w:t>
            </w:r>
          </w:p>
        </w:tc>
        <w:tc>
          <w:tcPr>
            <w:tcW w:w="1965" w:type="dxa"/>
            <w:gridSpan w:val="2"/>
            <w:tcBorders>
              <w:top w:val="nil"/>
            </w:tcBorders>
            <w:vAlign w:val="center"/>
          </w:tcPr>
          <w:p w:rsidR="00946F7D" w:rsidRPr="008938C1" w:rsidRDefault="008032C6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11450</w:t>
            </w:r>
          </w:p>
        </w:tc>
      </w:tr>
      <w:tr w:rsidR="00946F7D" w:rsidRPr="00946F7D" w:rsidTr="00946F7D">
        <w:trPr>
          <w:trHeight w:val="1289"/>
        </w:trPr>
        <w:tc>
          <w:tcPr>
            <w:tcW w:w="742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1.2.</w:t>
            </w:r>
          </w:p>
        </w:tc>
        <w:tc>
          <w:tcPr>
            <w:tcW w:w="2617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79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46F7D">
              <w:rPr>
                <w:sz w:val="28"/>
                <w:szCs w:val="28"/>
              </w:rPr>
              <w:t>внутридолжностная</w:t>
            </w:r>
            <w:proofErr w:type="spellEnd"/>
            <w:r w:rsidRPr="00946F7D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965" w:type="dxa"/>
            <w:gridSpan w:val="2"/>
            <w:vAlign w:val="center"/>
          </w:tcPr>
          <w:p w:rsidR="00946F7D" w:rsidRPr="008938C1" w:rsidRDefault="008032C6" w:rsidP="00BB40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12190</w:t>
            </w:r>
          </w:p>
        </w:tc>
      </w:tr>
      <w:tr w:rsidR="00946F7D" w:rsidRPr="00946F7D" w:rsidTr="00946F7D">
        <w:trPr>
          <w:trHeight w:val="1299"/>
        </w:trPr>
        <w:tc>
          <w:tcPr>
            <w:tcW w:w="742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1.3.</w:t>
            </w:r>
          </w:p>
        </w:tc>
        <w:tc>
          <w:tcPr>
            <w:tcW w:w="2617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79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46F7D">
              <w:rPr>
                <w:sz w:val="28"/>
                <w:szCs w:val="28"/>
              </w:rPr>
              <w:t>внутридолжностная</w:t>
            </w:r>
            <w:proofErr w:type="spellEnd"/>
            <w:r w:rsidRPr="00946F7D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965" w:type="dxa"/>
            <w:gridSpan w:val="2"/>
            <w:vAlign w:val="center"/>
          </w:tcPr>
          <w:p w:rsidR="00946F7D" w:rsidRPr="00AF3616" w:rsidRDefault="008032C6" w:rsidP="00BB40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12615</w:t>
            </w:r>
          </w:p>
        </w:tc>
      </w:tr>
      <w:tr w:rsidR="00946F7D" w:rsidRPr="00946F7D" w:rsidTr="00946F7D">
        <w:trPr>
          <w:trHeight w:val="1617"/>
        </w:trPr>
        <w:tc>
          <w:tcPr>
            <w:tcW w:w="742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1.4.</w:t>
            </w:r>
          </w:p>
        </w:tc>
        <w:tc>
          <w:tcPr>
            <w:tcW w:w="2617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79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65" w:type="dxa"/>
            <w:gridSpan w:val="2"/>
            <w:vAlign w:val="center"/>
          </w:tcPr>
          <w:p w:rsidR="00946F7D" w:rsidRPr="00AF3616" w:rsidRDefault="008032C6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12930</w:t>
            </w:r>
          </w:p>
        </w:tc>
      </w:tr>
      <w:tr w:rsidR="00946F7D" w:rsidRPr="00946F7D" w:rsidTr="00946F7D">
        <w:trPr>
          <w:trHeight w:val="972"/>
        </w:trPr>
        <w:tc>
          <w:tcPr>
            <w:tcW w:w="742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1.5.</w:t>
            </w:r>
          </w:p>
        </w:tc>
        <w:tc>
          <w:tcPr>
            <w:tcW w:w="2617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579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Главные специалисты: в отделах, отделениях</w:t>
            </w:r>
          </w:p>
        </w:tc>
        <w:tc>
          <w:tcPr>
            <w:tcW w:w="1965" w:type="dxa"/>
            <w:gridSpan w:val="2"/>
            <w:vAlign w:val="center"/>
          </w:tcPr>
          <w:p w:rsidR="00946F7D" w:rsidRPr="00946F7D" w:rsidRDefault="008032C6" w:rsidP="008032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13250</w:t>
            </w:r>
          </w:p>
        </w:tc>
      </w:tr>
      <w:tr w:rsidR="00946F7D" w:rsidRPr="00946F7D" w:rsidTr="00946F7D">
        <w:trPr>
          <w:trHeight w:val="318"/>
        </w:trPr>
        <w:tc>
          <w:tcPr>
            <w:tcW w:w="742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2.</w:t>
            </w:r>
          </w:p>
        </w:tc>
        <w:tc>
          <w:tcPr>
            <w:tcW w:w="9161" w:type="dxa"/>
            <w:gridSpan w:val="4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946F7D" w:rsidRPr="00946F7D" w:rsidTr="00946F7D">
        <w:trPr>
          <w:trHeight w:val="327"/>
        </w:trPr>
        <w:tc>
          <w:tcPr>
            <w:tcW w:w="742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2.1.</w:t>
            </w:r>
          </w:p>
        </w:tc>
        <w:tc>
          <w:tcPr>
            <w:tcW w:w="2617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37" w:type="dxa"/>
            <w:gridSpan w:val="2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 xml:space="preserve">Начальник отдела кадров </w:t>
            </w:r>
          </w:p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(спецотдела и др.);</w:t>
            </w:r>
          </w:p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807" w:type="dxa"/>
            <w:vAlign w:val="center"/>
          </w:tcPr>
          <w:p w:rsidR="00946F7D" w:rsidRPr="00946F7D" w:rsidRDefault="00AE20C3" w:rsidP="00BB40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14750</w:t>
            </w:r>
          </w:p>
        </w:tc>
      </w:tr>
    </w:tbl>
    <w:p w:rsidR="00946F7D" w:rsidRPr="00946F7D" w:rsidRDefault="00E21C63" w:rsidP="00946F7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46F7D" w:rsidRPr="00946F7D" w:rsidRDefault="00946F7D" w:rsidP="00946F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F7D">
        <w:rPr>
          <w:sz w:val="28"/>
          <w:szCs w:val="28"/>
        </w:rPr>
        <w:t xml:space="preserve">3) </w:t>
      </w:r>
      <w:hyperlink r:id="rId12" w:history="1">
        <w:r w:rsidRPr="00946F7D">
          <w:rPr>
            <w:sz w:val="28"/>
            <w:szCs w:val="28"/>
          </w:rPr>
          <w:t>Таблицу 3 статьи 2</w:t>
        </w:r>
      </w:hyperlink>
      <w:r w:rsidRPr="00946F7D">
        <w:rPr>
          <w:sz w:val="28"/>
          <w:szCs w:val="28"/>
        </w:rPr>
        <w:t xml:space="preserve"> изложить в следующей редакции:</w:t>
      </w:r>
    </w:p>
    <w:p w:rsidR="00946F7D" w:rsidRPr="00946F7D" w:rsidRDefault="00946F7D" w:rsidP="00946F7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46F7D">
        <w:rPr>
          <w:sz w:val="28"/>
          <w:szCs w:val="28"/>
        </w:rPr>
        <w:t>«Таблица 3</w:t>
      </w:r>
    </w:p>
    <w:p w:rsidR="00946F7D" w:rsidRPr="00946F7D" w:rsidRDefault="00946F7D" w:rsidP="00946F7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Профессиональные квалификационные группы общеотраслевых</w:t>
      </w:r>
    </w:p>
    <w:p w:rsidR="00946F7D" w:rsidRPr="00946F7D" w:rsidRDefault="00946F7D" w:rsidP="00946F7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lastRenderedPageBreak/>
        <w:t>профессий рабочих и размеры окладов (должностных окладов)</w:t>
      </w:r>
    </w:p>
    <w:p w:rsidR="00946F7D" w:rsidRPr="00946F7D" w:rsidRDefault="00946F7D" w:rsidP="00946F7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2703"/>
        <w:gridCol w:w="2424"/>
        <w:gridCol w:w="2126"/>
        <w:gridCol w:w="1985"/>
      </w:tblGrid>
      <w:tr w:rsidR="00946F7D" w:rsidRPr="00946F7D" w:rsidTr="00946F7D">
        <w:trPr>
          <w:trHeight w:val="424"/>
        </w:trPr>
        <w:tc>
          <w:tcPr>
            <w:tcW w:w="685" w:type="dxa"/>
            <w:vMerge w:val="restart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№ п/п</w:t>
            </w:r>
          </w:p>
        </w:tc>
        <w:tc>
          <w:tcPr>
            <w:tcW w:w="9238" w:type="dxa"/>
            <w:gridSpan w:val="4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946F7D" w:rsidRPr="00946F7D" w:rsidTr="00946F7D">
        <w:trPr>
          <w:trHeight w:val="145"/>
        </w:trPr>
        <w:tc>
          <w:tcPr>
            <w:tcW w:w="685" w:type="dxa"/>
            <w:vMerge/>
          </w:tcPr>
          <w:p w:rsidR="00946F7D" w:rsidRPr="00946F7D" w:rsidRDefault="00946F7D" w:rsidP="00946F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3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Квалификационные уровни</w:t>
            </w:r>
          </w:p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2424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Размеры окладов (должностных окладов) (рублей)</w:t>
            </w:r>
          </w:p>
        </w:tc>
      </w:tr>
      <w:tr w:rsidR="00946F7D" w:rsidRPr="00946F7D" w:rsidTr="00946F7D">
        <w:trPr>
          <w:trHeight w:val="328"/>
        </w:trPr>
        <w:tc>
          <w:tcPr>
            <w:tcW w:w="685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</w:t>
            </w:r>
          </w:p>
        </w:tc>
        <w:tc>
          <w:tcPr>
            <w:tcW w:w="2703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</w:t>
            </w:r>
          </w:p>
        </w:tc>
        <w:tc>
          <w:tcPr>
            <w:tcW w:w="2424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5</w:t>
            </w:r>
          </w:p>
        </w:tc>
      </w:tr>
      <w:tr w:rsidR="00946F7D" w:rsidRPr="00946F7D" w:rsidTr="00946F7D">
        <w:trPr>
          <w:trHeight w:val="328"/>
        </w:trPr>
        <w:tc>
          <w:tcPr>
            <w:tcW w:w="685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1.</w:t>
            </w:r>
          </w:p>
        </w:tc>
        <w:tc>
          <w:tcPr>
            <w:tcW w:w="9238" w:type="dxa"/>
            <w:gridSpan w:val="4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946F7D" w:rsidRPr="00946F7D" w:rsidTr="00946F7D">
        <w:tblPrEx>
          <w:tblBorders>
            <w:insideH w:val="nil"/>
          </w:tblBorders>
        </w:tblPrEx>
        <w:trPr>
          <w:trHeight w:val="1072"/>
        </w:trPr>
        <w:tc>
          <w:tcPr>
            <w:tcW w:w="685" w:type="dxa"/>
            <w:vMerge w:val="restart"/>
            <w:tcBorders>
              <w:top w:val="nil"/>
            </w:tcBorders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1.1.</w:t>
            </w:r>
          </w:p>
        </w:tc>
        <w:tc>
          <w:tcPr>
            <w:tcW w:w="2703" w:type="dxa"/>
            <w:vMerge w:val="restart"/>
            <w:tcBorders>
              <w:top w:val="nil"/>
            </w:tcBorders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24" w:type="dxa"/>
            <w:tcBorders>
              <w:top w:val="nil"/>
            </w:tcBorders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Уборщик служебных помещений; уборщик территорий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 разряд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46F7D" w:rsidRPr="00946F7D" w:rsidRDefault="008032C6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  <w:tr w:rsidR="00946F7D" w:rsidRPr="00946F7D" w:rsidTr="00946F7D">
        <w:trPr>
          <w:trHeight w:val="145"/>
        </w:trPr>
        <w:tc>
          <w:tcPr>
            <w:tcW w:w="685" w:type="dxa"/>
            <w:vMerge/>
            <w:tcBorders>
              <w:top w:val="nil"/>
            </w:tcBorders>
          </w:tcPr>
          <w:p w:rsidR="00946F7D" w:rsidRPr="00946F7D" w:rsidRDefault="00946F7D" w:rsidP="00946F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946F7D" w:rsidRPr="00946F7D" w:rsidRDefault="00946F7D" w:rsidP="00946F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2126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 разряд</w:t>
            </w:r>
          </w:p>
        </w:tc>
        <w:tc>
          <w:tcPr>
            <w:tcW w:w="1985" w:type="dxa"/>
            <w:vAlign w:val="center"/>
          </w:tcPr>
          <w:p w:rsidR="00946F7D" w:rsidRPr="00946F7D" w:rsidRDefault="008032C6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E66ED9">
              <w:rPr>
                <w:sz w:val="28"/>
                <w:szCs w:val="28"/>
              </w:rPr>
              <w:t>60</w:t>
            </w:r>
          </w:p>
        </w:tc>
      </w:tr>
    </w:tbl>
    <w:p w:rsidR="00946F7D" w:rsidRPr="00946F7D" w:rsidRDefault="00E21C63" w:rsidP="00946F7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46F7D" w:rsidRPr="00946F7D" w:rsidRDefault="00946F7D" w:rsidP="00946F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F7D">
        <w:rPr>
          <w:sz w:val="28"/>
          <w:szCs w:val="28"/>
        </w:rPr>
        <w:t xml:space="preserve">4) </w:t>
      </w:r>
      <w:hyperlink r:id="rId13" w:history="1">
        <w:r w:rsidRPr="00946F7D">
          <w:rPr>
            <w:sz w:val="28"/>
            <w:szCs w:val="28"/>
          </w:rPr>
          <w:t>Таблицу 4 статьи 2</w:t>
        </w:r>
      </w:hyperlink>
      <w:r w:rsidRPr="00946F7D">
        <w:rPr>
          <w:sz w:val="28"/>
          <w:szCs w:val="28"/>
        </w:rPr>
        <w:t xml:space="preserve"> изложить в следующей редакции:</w:t>
      </w:r>
    </w:p>
    <w:p w:rsidR="00946F7D" w:rsidRPr="00946F7D" w:rsidRDefault="00946F7D" w:rsidP="00946F7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46F7D">
        <w:rPr>
          <w:sz w:val="28"/>
          <w:szCs w:val="28"/>
        </w:rPr>
        <w:t>«Таблица 4</w:t>
      </w:r>
    </w:p>
    <w:p w:rsidR="00946F7D" w:rsidRPr="00946F7D" w:rsidRDefault="00946F7D" w:rsidP="00946F7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Размеры окладов (должностных окладов)</w:t>
      </w:r>
    </w:p>
    <w:p w:rsidR="00946F7D" w:rsidRPr="00946F7D" w:rsidRDefault="00946F7D" w:rsidP="00946F7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по должностям</w:t>
      </w:r>
      <w:r w:rsidR="00E21C63">
        <w:rPr>
          <w:sz w:val="28"/>
          <w:szCs w:val="28"/>
        </w:rPr>
        <w:t xml:space="preserve"> работников, не включенным в профессиональные квалификационные группы</w:t>
      </w:r>
    </w:p>
    <w:p w:rsidR="00946F7D" w:rsidRPr="00946F7D" w:rsidRDefault="00946F7D" w:rsidP="00946F7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933"/>
        <w:gridCol w:w="5245"/>
        <w:gridCol w:w="2040"/>
      </w:tblGrid>
      <w:tr w:rsidR="00946F7D" w:rsidRPr="00946F7D" w:rsidTr="00946F7D">
        <w:trPr>
          <w:trHeight w:val="1939"/>
        </w:trPr>
        <w:tc>
          <w:tcPr>
            <w:tcW w:w="619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№ п/п</w:t>
            </w:r>
          </w:p>
        </w:tc>
        <w:tc>
          <w:tcPr>
            <w:tcW w:w="1933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5245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Разряд в соответствии с Единым тарифно-квалификационным справочником работ и профессий рабочих/</w:t>
            </w:r>
            <w:proofErr w:type="spellStart"/>
            <w:r w:rsidRPr="00946F7D">
              <w:rPr>
                <w:sz w:val="28"/>
                <w:szCs w:val="28"/>
              </w:rPr>
              <w:t>внутридолжностные</w:t>
            </w:r>
            <w:proofErr w:type="spellEnd"/>
            <w:r w:rsidRPr="00946F7D">
              <w:rPr>
                <w:sz w:val="28"/>
                <w:szCs w:val="28"/>
              </w:rPr>
              <w:t xml:space="preserve"> квалификационные категории/Уровни квалификации</w:t>
            </w:r>
          </w:p>
        </w:tc>
        <w:tc>
          <w:tcPr>
            <w:tcW w:w="2040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Размер оклада (должностного оклада) (рублей)</w:t>
            </w:r>
          </w:p>
        </w:tc>
      </w:tr>
      <w:tr w:rsidR="00946F7D" w:rsidRPr="00946F7D" w:rsidTr="00946F7D">
        <w:trPr>
          <w:trHeight w:val="317"/>
        </w:trPr>
        <w:tc>
          <w:tcPr>
            <w:tcW w:w="619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3</w:t>
            </w:r>
          </w:p>
        </w:tc>
        <w:tc>
          <w:tcPr>
            <w:tcW w:w="2040" w:type="dxa"/>
            <w:vAlign w:val="center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4</w:t>
            </w:r>
          </w:p>
        </w:tc>
      </w:tr>
      <w:tr w:rsidR="00E66ED9" w:rsidRPr="00946F7D" w:rsidTr="00946F7D">
        <w:trPr>
          <w:trHeight w:val="422"/>
        </w:trPr>
        <w:tc>
          <w:tcPr>
            <w:tcW w:w="619" w:type="dxa"/>
            <w:vMerge w:val="restart"/>
            <w:vAlign w:val="center"/>
          </w:tcPr>
          <w:p w:rsidR="00E66ED9" w:rsidRPr="00946F7D" w:rsidRDefault="00E66ED9" w:rsidP="00E66ED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1.</w:t>
            </w:r>
          </w:p>
        </w:tc>
        <w:tc>
          <w:tcPr>
            <w:tcW w:w="1933" w:type="dxa"/>
            <w:vMerge w:val="restart"/>
            <w:vAlign w:val="center"/>
          </w:tcPr>
          <w:p w:rsidR="00E66ED9" w:rsidRPr="00946F7D" w:rsidRDefault="00E66ED9" w:rsidP="00E66ED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 xml:space="preserve">Специалист в </w:t>
            </w:r>
            <w:r w:rsidRPr="00946F7D">
              <w:rPr>
                <w:sz w:val="28"/>
                <w:szCs w:val="28"/>
              </w:rPr>
              <w:lastRenderedPageBreak/>
              <w:t>сфере закупок</w:t>
            </w:r>
          </w:p>
        </w:tc>
        <w:tc>
          <w:tcPr>
            <w:tcW w:w="5245" w:type="dxa"/>
            <w:vAlign w:val="center"/>
          </w:tcPr>
          <w:p w:rsidR="00E66ED9" w:rsidRPr="00946F7D" w:rsidRDefault="00E66ED9" w:rsidP="00E66ED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lastRenderedPageBreak/>
              <w:t>4 уровень квалификации</w:t>
            </w:r>
          </w:p>
        </w:tc>
        <w:tc>
          <w:tcPr>
            <w:tcW w:w="2040" w:type="dxa"/>
            <w:vAlign w:val="center"/>
          </w:tcPr>
          <w:p w:rsidR="00E66ED9" w:rsidRPr="00E66ED9" w:rsidRDefault="008032C6" w:rsidP="00E66ED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9145</w:t>
            </w:r>
          </w:p>
        </w:tc>
      </w:tr>
      <w:tr w:rsidR="00E66ED9" w:rsidRPr="00946F7D" w:rsidTr="00946F7D">
        <w:trPr>
          <w:trHeight w:val="144"/>
        </w:trPr>
        <w:tc>
          <w:tcPr>
            <w:tcW w:w="619" w:type="dxa"/>
            <w:vMerge/>
          </w:tcPr>
          <w:p w:rsidR="00E66ED9" w:rsidRPr="00946F7D" w:rsidRDefault="00E66ED9" w:rsidP="00E66ED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vMerge/>
          </w:tcPr>
          <w:p w:rsidR="00E66ED9" w:rsidRPr="00946F7D" w:rsidRDefault="00E66ED9" w:rsidP="00E66ED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E66ED9" w:rsidRPr="00946F7D" w:rsidRDefault="00E66ED9" w:rsidP="00E66ED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5 уровень квалификации</w:t>
            </w:r>
          </w:p>
        </w:tc>
        <w:tc>
          <w:tcPr>
            <w:tcW w:w="2040" w:type="dxa"/>
            <w:vAlign w:val="center"/>
          </w:tcPr>
          <w:p w:rsidR="00E66ED9" w:rsidRPr="00E66ED9" w:rsidRDefault="00E66ED9" w:rsidP="008032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6ED9">
              <w:rPr>
                <w:sz w:val="28"/>
                <w:szCs w:val="28"/>
              </w:rPr>
              <w:t>1</w:t>
            </w:r>
            <w:r w:rsidR="008032C6">
              <w:rPr>
                <w:sz w:val="28"/>
                <w:szCs w:val="28"/>
              </w:rPr>
              <w:t>1065</w:t>
            </w:r>
          </w:p>
        </w:tc>
      </w:tr>
      <w:tr w:rsidR="00E66ED9" w:rsidRPr="00946F7D" w:rsidTr="00946F7D">
        <w:trPr>
          <w:trHeight w:val="144"/>
        </w:trPr>
        <w:tc>
          <w:tcPr>
            <w:tcW w:w="619" w:type="dxa"/>
            <w:vMerge/>
          </w:tcPr>
          <w:p w:rsidR="00E66ED9" w:rsidRPr="00946F7D" w:rsidRDefault="00E66ED9" w:rsidP="00E66ED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vMerge/>
          </w:tcPr>
          <w:p w:rsidR="00E66ED9" w:rsidRPr="00946F7D" w:rsidRDefault="00E66ED9" w:rsidP="00E66ED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E66ED9" w:rsidRPr="00946F7D" w:rsidRDefault="00E66ED9" w:rsidP="00E66ED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6 уровень квалификации</w:t>
            </w:r>
          </w:p>
        </w:tc>
        <w:tc>
          <w:tcPr>
            <w:tcW w:w="2040" w:type="dxa"/>
            <w:vAlign w:val="center"/>
          </w:tcPr>
          <w:p w:rsidR="00E66ED9" w:rsidRPr="00E66ED9" w:rsidRDefault="008032C6" w:rsidP="00E66ED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</w:t>
            </w:r>
          </w:p>
        </w:tc>
      </w:tr>
      <w:tr w:rsidR="00E66ED9" w:rsidRPr="00946F7D" w:rsidTr="00946F7D">
        <w:trPr>
          <w:trHeight w:val="144"/>
        </w:trPr>
        <w:tc>
          <w:tcPr>
            <w:tcW w:w="619" w:type="dxa"/>
            <w:vMerge/>
          </w:tcPr>
          <w:p w:rsidR="00E66ED9" w:rsidRPr="00946F7D" w:rsidRDefault="00E66ED9" w:rsidP="00E66ED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vMerge/>
          </w:tcPr>
          <w:p w:rsidR="00E66ED9" w:rsidRPr="00946F7D" w:rsidRDefault="00E66ED9" w:rsidP="00E66ED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E66ED9" w:rsidRPr="00946F7D" w:rsidRDefault="00E66ED9" w:rsidP="00E66ED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7 уровень квалификации</w:t>
            </w:r>
          </w:p>
        </w:tc>
        <w:tc>
          <w:tcPr>
            <w:tcW w:w="2040" w:type="dxa"/>
            <w:vAlign w:val="center"/>
          </w:tcPr>
          <w:p w:rsidR="00E66ED9" w:rsidRPr="00E66ED9" w:rsidRDefault="008032C6" w:rsidP="00E66ED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12570</w:t>
            </w:r>
          </w:p>
        </w:tc>
      </w:tr>
      <w:tr w:rsidR="00E66ED9" w:rsidRPr="00946F7D" w:rsidTr="00946F7D">
        <w:trPr>
          <w:trHeight w:val="144"/>
        </w:trPr>
        <w:tc>
          <w:tcPr>
            <w:tcW w:w="619" w:type="dxa"/>
            <w:vMerge/>
          </w:tcPr>
          <w:p w:rsidR="00E66ED9" w:rsidRPr="00946F7D" w:rsidRDefault="00E66ED9" w:rsidP="00E66ED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vMerge/>
          </w:tcPr>
          <w:p w:rsidR="00E66ED9" w:rsidRPr="00946F7D" w:rsidRDefault="00E66ED9" w:rsidP="00E66ED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E66ED9" w:rsidRPr="00946F7D" w:rsidRDefault="00E66ED9" w:rsidP="00E66ED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8 уровень квалификации</w:t>
            </w:r>
          </w:p>
        </w:tc>
        <w:tc>
          <w:tcPr>
            <w:tcW w:w="2040" w:type="dxa"/>
            <w:vAlign w:val="center"/>
          </w:tcPr>
          <w:p w:rsidR="00E66ED9" w:rsidRPr="00E66ED9" w:rsidRDefault="008032C6" w:rsidP="00E66ED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13325</w:t>
            </w:r>
          </w:p>
        </w:tc>
      </w:tr>
    </w:tbl>
    <w:p w:rsidR="00946F7D" w:rsidRDefault="00E21C63" w:rsidP="00946F7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B40CE" w:rsidRDefault="00BB40CE" w:rsidP="00946F7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B40CE" w:rsidRDefault="00BB40CE" w:rsidP="0051256E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proofErr w:type="gramStart"/>
      <w:r w:rsidR="00B339F4">
        <w:rPr>
          <w:sz w:val="28"/>
          <w:szCs w:val="28"/>
        </w:rPr>
        <w:t>В</w:t>
      </w:r>
      <w:proofErr w:type="gramEnd"/>
      <w:r w:rsidR="00B339F4">
        <w:rPr>
          <w:sz w:val="28"/>
          <w:szCs w:val="28"/>
        </w:rPr>
        <w:t xml:space="preserve"> абзаце 5</w:t>
      </w:r>
      <w:r w:rsidR="005A7D84">
        <w:rPr>
          <w:sz w:val="28"/>
          <w:szCs w:val="28"/>
        </w:rPr>
        <w:t xml:space="preserve"> части 1 статьи 4 слово «квартал</w:t>
      </w:r>
      <w:r w:rsidR="00B339F4">
        <w:rPr>
          <w:sz w:val="28"/>
          <w:szCs w:val="28"/>
        </w:rPr>
        <w:t>,</w:t>
      </w:r>
      <w:r w:rsidR="005A7D84">
        <w:rPr>
          <w:sz w:val="28"/>
          <w:szCs w:val="28"/>
        </w:rPr>
        <w:t>»</w:t>
      </w:r>
      <w:r w:rsidR="00E21C63">
        <w:rPr>
          <w:sz w:val="28"/>
          <w:szCs w:val="28"/>
        </w:rPr>
        <w:t xml:space="preserve"> исключить;</w:t>
      </w:r>
    </w:p>
    <w:p w:rsidR="005A7D84" w:rsidRDefault="005A7D84" w:rsidP="0051256E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Часть 1 статьи 4 дополнить </w:t>
      </w:r>
      <w:r w:rsidR="00A15D83">
        <w:rPr>
          <w:sz w:val="28"/>
          <w:szCs w:val="28"/>
        </w:rPr>
        <w:t>абзацем шестым следующего содержания:</w:t>
      </w:r>
    </w:p>
    <w:p w:rsidR="00A15D83" w:rsidRDefault="00A15D83" w:rsidP="0051256E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«премия за выполнение особо важных и сложных заданий.»</w:t>
      </w:r>
      <w:r w:rsidR="00E21C63">
        <w:rPr>
          <w:sz w:val="28"/>
          <w:szCs w:val="28"/>
        </w:rPr>
        <w:t>;</w:t>
      </w:r>
    </w:p>
    <w:p w:rsidR="00B339F4" w:rsidRDefault="00A15D83" w:rsidP="0051256E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Абзац второй части 6 статьи 4</w:t>
      </w:r>
      <w:r w:rsidR="0051256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1256E" w:rsidRDefault="00A15D83" w:rsidP="00A973D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«</w:t>
      </w:r>
      <w:r w:rsidR="0051256E">
        <w:rPr>
          <w:rFonts w:eastAsiaTheme="minorHAnsi"/>
          <w:sz w:val="28"/>
          <w:szCs w:val="28"/>
          <w:lang w:eastAsia="en-US"/>
        </w:rPr>
        <w:t xml:space="preserve">Премия по </w:t>
      </w:r>
      <w:r w:rsidR="00A973D8">
        <w:rPr>
          <w:rFonts w:eastAsiaTheme="minorHAnsi"/>
          <w:sz w:val="28"/>
          <w:szCs w:val="28"/>
          <w:lang w:eastAsia="en-US"/>
        </w:rPr>
        <w:t>итогам</w:t>
      </w:r>
      <w:r w:rsidR="0051256E">
        <w:rPr>
          <w:rFonts w:eastAsiaTheme="minorHAnsi"/>
          <w:sz w:val="28"/>
          <w:szCs w:val="28"/>
          <w:lang w:eastAsia="en-US"/>
        </w:rPr>
        <w:t xml:space="preserve"> работы за год выплачивается </w:t>
      </w:r>
      <w:r w:rsidR="00A973D8">
        <w:rPr>
          <w:rFonts w:eastAsiaTheme="minorHAnsi"/>
          <w:sz w:val="28"/>
          <w:szCs w:val="28"/>
          <w:lang w:eastAsia="en-US"/>
        </w:rPr>
        <w:t xml:space="preserve">в </w:t>
      </w:r>
      <w:r w:rsidR="0051256E">
        <w:rPr>
          <w:rFonts w:eastAsiaTheme="minorHAnsi"/>
          <w:sz w:val="28"/>
          <w:szCs w:val="28"/>
          <w:lang w:eastAsia="en-US"/>
        </w:rPr>
        <w:t xml:space="preserve">размере </w:t>
      </w:r>
      <w:r w:rsidR="00A62D2E">
        <w:rPr>
          <w:rFonts w:eastAsiaTheme="minorHAnsi"/>
          <w:sz w:val="28"/>
          <w:szCs w:val="28"/>
          <w:lang w:eastAsia="en-US"/>
        </w:rPr>
        <w:t xml:space="preserve">до </w:t>
      </w:r>
      <w:r w:rsidR="0051256E">
        <w:rPr>
          <w:rFonts w:eastAsiaTheme="minorHAnsi"/>
          <w:sz w:val="28"/>
          <w:szCs w:val="28"/>
          <w:lang w:eastAsia="en-US"/>
        </w:rPr>
        <w:t>трех установленных до</w:t>
      </w:r>
      <w:r w:rsidR="005701A6">
        <w:rPr>
          <w:rFonts w:eastAsiaTheme="minorHAnsi"/>
          <w:sz w:val="28"/>
          <w:szCs w:val="28"/>
          <w:lang w:eastAsia="en-US"/>
        </w:rPr>
        <w:t xml:space="preserve">лжностных окладов </w:t>
      </w:r>
      <w:r w:rsidR="00E21C63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5701A6">
        <w:rPr>
          <w:rFonts w:eastAsiaTheme="minorHAnsi"/>
          <w:sz w:val="28"/>
          <w:szCs w:val="28"/>
          <w:lang w:eastAsia="en-US"/>
        </w:rPr>
        <w:t>руководителя Учреждения, работника У</w:t>
      </w:r>
      <w:r w:rsidR="0051256E">
        <w:rPr>
          <w:rFonts w:eastAsiaTheme="minorHAnsi"/>
          <w:sz w:val="28"/>
          <w:szCs w:val="28"/>
          <w:lang w:eastAsia="en-US"/>
        </w:rPr>
        <w:t xml:space="preserve">чреждения, с </w:t>
      </w:r>
      <w:r w:rsidR="00B339F4">
        <w:rPr>
          <w:rFonts w:eastAsiaTheme="minorHAnsi"/>
          <w:sz w:val="28"/>
          <w:szCs w:val="28"/>
          <w:lang w:eastAsia="en-US"/>
        </w:rPr>
        <w:t>применением</w:t>
      </w:r>
      <w:r w:rsidR="0051256E">
        <w:rPr>
          <w:rFonts w:eastAsiaTheme="minorHAnsi"/>
          <w:sz w:val="28"/>
          <w:szCs w:val="28"/>
          <w:lang w:eastAsia="en-US"/>
        </w:rPr>
        <w:t xml:space="preserve"> районного коэффициента и процентной надбавки </w:t>
      </w:r>
      <w:r w:rsidR="00B339F4">
        <w:rPr>
          <w:rFonts w:eastAsiaTheme="minorHAnsi"/>
          <w:sz w:val="28"/>
          <w:szCs w:val="28"/>
          <w:lang w:eastAsia="en-US"/>
        </w:rPr>
        <w:t>за работу</w:t>
      </w:r>
      <w:r w:rsidR="0051256E">
        <w:rPr>
          <w:rFonts w:eastAsiaTheme="minorHAnsi"/>
          <w:sz w:val="28"/>
          <w:szCs w:val="28"/>
          <w:lang w:eastAsia="en-US"/>
        </w:rPr>
        <w:t xml:space="preserve"> в районах Крайнего Севера и приравненных к ним местностях по основной занимаемой должности (профессии)</w:t>
      </w:r>
      <w:r w:rsidR="00A62D2E">
        <w:rPr>
          <w:rFonts w:eastAsiaTheme="minorHAnsi"/>
          <w:sz w:val="28"/>
          <w:szCs w:val="28"/>
          <w:lang w:eastAsia="en-US"/>
        </w:rPr>
        <w:t>,</w:t>
      </w:r>
      <w:r w:rsidR="00A973D8">
        <w:rPr>
          <w:rFonts w:eastAsiaTheme="minorHAnsi"/>
          <w:sz w:val="28"/>
          <w:szCs w:val="28"/>
          <w:lang w:eastAsia="en-US"/>
        </w:rPr>
        <w:t xml:space="preserve"> на основании приказа (распоряжения) работодателя</w:t>
      </w:r>
      <w:r w:rsidR="00B339F4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C61535">
        <w:rPr>
          <w:rFonts w:eastAsiaTheme="minorHAnsi"/>
          <w:sz w:val="28"/>
          <w:szCs w:val="28"/>
          <w:lang w:eastAsia="en-US"/>
        </w:rPr>
        <w:t>31 декабря текущего года</w:t>
      </w:r>
      <w:r w:rsidR="008032C6">
        <w:rPr>
          <w:rFonts w:eastAsiaTheme="minorHAnsi"/>
          <w:sz w:val="28"/>
          <w:szCs w:val="28"/>
          <w:lang w:eastAsia="en-US"/>
        </w:rPr>
        <w:t xml:space="preserve"> в пределах установленного фонда оплаты труда Учреждения</w:t>
      </w:r>
      <w:r w:rsidR="00E10E91">
        <w:rPr>
          <w:rFonts w:eastAsiaTheme="minorHAnsi"/>
          <w:sz w:val="28"/>
          <w:szCs w:val="28"/>
          <w:lang w:eastAsia="en-US"/>
        </w:rPr>
        <w:t>. При этом применяется единый подход при определении размера премии к руководителю Учреждения, работникам Учреждения.</w:t>
      </w:r>
      <w:r w:rsidR="00E21C63">
        <w:rPr>
          <w:rFonts w:eastAsiaTheme="minorHAnsi"/>
          <w:sz w:val="28"/>
          <w:szCs w:val="28"/>
          <w:lang w:eastAsia="en-US"/>
        </w:rPr>
        <w:t>»;</w:t>
      </w:r>
    </w:p>
    <w:p w:rsidR="00A15D83" w:rsidRDefault="0051256E" w:rsidP="001A4CED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B009B1">
        <w:rPr>
          <w:sz w:val="28"/>
          <w:szCs w:val="28"/>
        </w:rPr>
        <w:t>Часть 7 статьи 4</w:t>
      </w:r>
      <w:r w:rsidR="00A973D8">
        <w:rPr>
          <w:sz w:val="28"/>
          <w:szCs w:val="28"/>
        </w:rPr>
        <w:t xml:space="preserve"> изложить в следующей редакции:</w:t>
      </w:r>
    </w:p>
    <w:p w:rsidR="00B009B1" w:rsidRDefault="00B009B1" w:rsidP="001A4CED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3D8">
        <w:rPr>
          <w:sz w:val="28"/>
          <w:szCs w:val="28"/>
        </w:rPr>
        <w:t>«7</w:t>
      </w:r>
      <w:r>
        <w:rPr>
          <w:sz w:val="28"/>
          <w:szCs w:val="28"/>
        </w:rPr>
        <w:t xml:space="preserve">. Премия за выполнение особо важных и сложных заданий производится при наличии обоснованной </w:t>
      </w:r>
      <w:r w:rsidR="009B178E">
        <w:rPr>
          <w:sz w:val="28"/>
          <w:szCs w:val="28"/>
        </w:rPr>
        <w:t>экономии фонда оплаты труда по У</w:t>
      </w:r>
      <w:r>
        <w:rPr>
          <w:sz w:val="28"/>
          <w:szCs w:val="28"/>
        </w:rPr>
        <w:t xml:space="preserve">чреждению не более одного раза в </w:t>
      </w:r>
      <w:r w:rsidR="00E21C63">
        <w:rPr>
          <w:sz w:val="28"/>
          <w:szCs w:val="28"/>
        </w:rPr>
        <w:t xml:space="preserve">календарном </w:t>
      </w:r>
      <w:r>
        <w:rPr>
          <w:sz w:val="28"/>
          <w:szCs w:val="28"/>
        </w:rPr>
        <w:t>год</w:t>
      </w:r>
      <w:r w:rsidR="00E21C63">
        <w:rPr>
          <w:sz w:val="28"/>
          <w:szCs w:val="28"/>
        </w:rPr>
        <w:t>у</w:t>
      </w:r>
      <w:r w:rsidR="001A4CED">
        <w:rPr>
          <w:sz w:val="28"/>
          <w:szCs w:val="28"/>
        </w:rPr>
        <w:t xml:space="preserve"> на одного работника У</w:t>
      </w:r>
      <w:r>
        <w:rPr>
          <w:sz w:val="28"/>
          <w:szCs w:val="28"/>
        </w:rPr>
        <w:t>чреждения.</w:t>
      </w:r>
    </w:p>
    <w:p w:rsidR="008D14E9" w:rsidRDefault="008D14E9" w:rsidP="001A4CED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Премия за выполнение особо важных и сложных заданий выплачивается за выполнение отдельных особо важных и сложных заданий, поручений, а также за разработку программ, методик и прочих документов, имеющих особую сложность и важное значение для социально-экономического положения </w:t>
      </w:r>
      <w:r w:rsidR="00E21C63">
        <w:rPr>
          <w:sz w:val="28"/>
          <w:szCs w:val="28"/>
        </w:rPr>
        <w:t>Ханты-Мансийского района в определенной сфере деятельности.</w:t>
      </w:r>
    </w:p>
    <w:p w:rsidR="00CF03F2" w:rsidRDefault="00B009B1" w:rsidP="001A4CE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Премия за выполнение особо важных и сложных заданий устанавливается работодателем в размере не более двух установленных должностных окладов </w:t>
      </w:r>
      <w:r w:rsidR="00E21C63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руководите</w:t>
      </w:r>
      <w:r w:rsidR="009B178E">
        <w:rPr>
          <w:sz w:val="28"/>
          <w:szCs w:val="28"/>
        </w:rPr>
        <w:t xml:space="preserve">ля, </w:t>
      </w:r>
      <w:r w:rsidR="001A4CED">
        <w:rPr>
          <w:sz w:val="28"/>
          <w:szCs w:val="28"/>
        </w:rPr>
        <w:t>работника У</w:t>
      </w:r>
      <w:r>
        <w:rPr>
          <w:sz w:val="28"/>
          <w:szCs w:val="28"/>
        </w:rPr>
        <w:t xml:space="preserve">чреждения, с </w:t>
      </w:r>
      <w:r w:rsidR="008D14E9">
        <w:rPr>
          <w:rFonts w:eastAsiaTheme="minorHAnsi"/>
          <w:sz w:val="28"/>
          <w:szCs w:val="28"/>
          <w:lang w:eastAsia="en-US"/>
        </w:rPr>
        <w:t xml:space="preserve">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(профессии) </w:t>
      </w:r>
      <w:r>
        <w:rPr>
          <w:rFonts w:eastAsiaTheme="minorHAnsi"/>
          <w:sz w:val="28"/>
          <w:szCs w:val="28"/>
          <w:lang w:eastAsia="en-US"/>
        </w:rPr>
        <w:t>и оформляется приказом (распоряжением) работодателя</w:t>
      </w:r>
      <w:r w:rsidR="00CF03F2">
        <w:rPr>
          <w:rFonts w:eastAsiaTheme="minorHAnsi"/>
          <w:sz w:val="28"/>
          <w:szCs w:val="28"/>
          <w:lang w:eastAsia="en-US"/>
        </w:rPr>
        <w:t>.»</w:t>
      </w:r>
      <w:r w:rsidR="00E21C63">
        <w:rPr>
          <w:rFonts w:eastAsiaTheme="minorHAnsi"/>
          <w:sz w:val="28"/>
          <w:szCs w:val="28"/>
          <w:lang w:eastAsia="en-US"/>
        </w:rPr>
        <w:t>;</w:t>
      </w:r>
    </w:p>
    <w:p w:rsidR="00B009B1" w:rsidRDefault="00A973D8" w:rsidP="00CF03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09B1">
        <w:rPr>
          <w:sz w:val="28"/>
          <w:szCs w:val="28"/>
        </w:rPr>
        <w:t xml:space="preserve">) </w:t>
      </w:r>
      <w:r w:rsidR="00CF03F2">
        <w:rPr>
          <w:sz w:val="28"/>
          <w:szCs w:val="28"/>
        </w:rPr>
        <w:t xml:space="preserve">строку 4 таблицы 2 статьи 4 </w:t>
      </w:r>
      <w:r w:rsidR="001A4CED">
        <w:rPr>
          <w:sz w:val="28"/>
          <w:szCs w:val="28"/>
        </w:rPr>
        <w:t>изложить в следующей редакции:</w:t>
      </w:r>
    </w:p>
    <w:p w:rsidR="001A4CED" w:rsidRDefault="001A4CED" w:rsidP="00CF03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F03F2" w:rsidRDefault="00CF03F2" w:rsidP="00BB40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588"/>
        <w:gridCol w:w="1842"/>
        <w:gridCol w:w="1560"/>
        <w:gridCol w:w="2126"/>
        <w:gridCol w:w="2381"/>
      </w:tblGrid>
      <w:tr w:rsidR="00CF03F2" w:rsidRPr="00CF03F2" w:rsidTr="006C3A1A">
        <w:trPr>
          <w:trHeight w:val="1800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2" w:rsidRPr="00CF03F2" w:rsidRDefault="00CF03F2" w:rsidP="00CF03F2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CF03F2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2" w:rsidRPr="00CF03F2" w:rsidRDefault="00CF03F2" w:rsidP="00CF03F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F03F2">
              <w:rPr>
                <w:rFonts w:eastAsia="Calibri"/>
                <w:sz w:val="28"/>
                <w:szCs w:val="28"/>
                <w:lang w:eastAsia="en-US"/>
              </w:rPr>
              <w:t xml:space="preserve">Премия </w:t>
            </w:r>
          </w:p>
          <w:p w:rsidR="00CF03F2" w:rsidRPr="00CF03F2" w:rsidRDefault="00CF03F2" w:rsidP="00CF03F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F03F2">
              <w:rPr>
                <w:rFonts w:eastAsia="Calibri"/>
                <w:sz w:val="28"/>
                <w:szCs w:val="28"/>
                <w:lang w:eastAsia="en-US"/>
              </w:rPr>
              <w:t>по итогам работы за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2" w:rsidRPr="00CF03F2" w:rsidRDefault="00E21C63" w:rsidP="009B178E">
            <w:pPr>
              <w:autoSpaceDE w:val="0"/>
              <w:autoSpaceDN w:val="0"/>
              <w:adjustRightInd w:val="0"/>
              <w:spacing w:after="200"/>
              <w:ind w:right="-3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размере</w:t>
            </w:r>
            <w:r w:rsidR="006C3A1A" w:rsidRPr="00366CF4">
              <w:rPr>
                <w:sz w:val="28"/>
                <w:szCs w:val="28"/>
              </w:rPr>
              <w:t xml:space="preserve"> </w:t>
            </w:r>
            <w:r w:rsidR="00050B21">
              <w:rPr>
                <w:sz w:val="28"/>
                <w:szCs w:val="28"/>
              </w:rPr>
              <w:t xml:space="preserve">до </w:t>
            </w:r>
            <w:r w:rsidR="006C3A1A" w:rsidRPr="00366CF4">
              <w:rPr>
                <w:sz w:val="28"/>
                <w:szCs w:val="28"/>
              </w:rPr>
              <w:t xml:space="preserve">трех должностных окладов </w:t>
            </w:r>
            <w:r w:rsidR="006C3A1A" w:rsidRPr="00366CF4">
              <w:rPr>
                <w:sz w:val="28"/>
                <w:szCs w:val="28"/>
                <w:lang w:val="en-US"/>
              </w:rPr>
              <w:t>c</w:t>
            </w:r>
            <w:r w:rsidR="006C3A1A" w:rsidRPr="00366CF4">
              <w:rPr>
                <w:i/>
                <w:iCs/>
                <w:sz w:val="28"/>
                <w:szCs w:val="28"/>
                <w:lang w:bidi="ru-RU"/>
              </w:rPr>
              <w:t xml:space="preserve"> </w:t>
            </w:r>
            <w:r w:rsidR="009B178E">
              <w:rPr>
                <w:sz w:val="28"/>
                <w:szCs w:val="28"/>
                <w:lang w:bidi="ru-RU"/>
              </w:rPr>
              <w:t xml:space="preserve">применением </w:t>
            </w:r>
            <w:r w:rsidR="006C3A1A" w:rsidRPr="00366CF4">
              <w:rPr>
                <w:sz w:val="28"/>
                <w:szCs w:val="28"/>
                <w:lang w:bidi="ru-RU"/>
              </w:rPr>
              <w:t xml:space="preserve">районного коэффициента и процентной надбавки </w:t>
            </w:r>
            <w:r w:rsidR="009B178E">
              <w:rPr>
                <w:sz w:val="28"/>
                <w:szCs w:val="28"/>
                <w:lang w:bidi="ru-RU"/>
              </w:rPr>
              <w:t>за работу</w:t>
            </w:r>
            <w:r w:rsidR="006C3A1A" w:rsidRPr="00366CF4">
              <w:rPr>
                <w:sz w:val="28"/>
                <w:szCs w:val="28"/>
                <w:lang w:bidi="ru-RU"/>
              </w:rPr>
              <w:t xml:space="preserve"> в районах Крайнего Севера и приравненных к ним местностях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2" w:rsidRPr="00CF03F2" w:rsidRDefault="00CF03F2" w:rsidP="00CF03F2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CF03F2">
              <w:rPr>
                <w:rFonts w:eastAsia="Calibri"/>
                <w:sz w:val="28"/>
                <w:szCs w:val="28"/>
                <w:lang w:eastAsia="en-US"/>
              </w:rPr>
              <w:t>Всем работникам списочного состава по основной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2" w:rsidRPr="00CF03F2" w:rsidRDefault="00A973D8" w:rsidP="00A973D8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Устанавливается по итогам оценки </w:t>
            </w:r>
            <w:r w:rsidR="00E21C63">
              <w:rPr>
                <w:rFonts w:eastAsia="Calibri"/>
                <w:sz w:val="28"/>
                <w:szCs w:val="28"/>
                <w:lang w:eastAsia="en-US"/>
              </w:rPr>
              <w:t xml:space="preserve">эффективности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>деятельности Учреждения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F2" w:rsidRPr="00CF03F2" w:rsidRDefault="009B178E" w:rsidP="00C61535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основании приказа (распоряжения) работодателя не позднее </w:t>
            </w:r>
            <w:r w:rsidR="00C61535">
              <w:rPr>
                <w:rFonts w:eastAsiaTheme="minorHAnsi"/>
                <w:sz w:val="28"/>
                <w:szCs w:val="28"/>
                <w:lang w:eastAsia="en-US"/>
              </w:rPr>
              <w:t>31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C46BE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C61535">
              <w:rPr>
                <w:rFonts w:eastAsiaTheme="minorHAnsi"/>
                <w:sz w:val="28"/>
                <w:szCs w:val="28"/>
                <w:lang w:eastAsia="en-US"/>
              </w:rPr>
              <w:t>екабря ткущего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года, </w:t>
            </w:r>
            <w:r w:rsidR="006C3A1A" w:rsidRPr="00366CF4">
              <w:rPr>
                <w:sz w:val="28"/>
                <w:szCs w:val="28"/>
              </w:rPr>
              <w:t>с учетом фактически отработанного времени</w:t>
            </w:r>
          </w:p>
        </w:tc>
      </w:tr>
    </w:tbl>
    <w:p w:rsidR="00CF03F2" w:rsidRDefault="00E21C63" w:rsidP="001A4CE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1256E" w:rsidRDefault="0051256E" w:rsidP="00BB40C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3D8">
        <w:rPr>
          <w:sz w:val="28"/>
          <w:szCs w:val="28"/>
        </w:rPr>
        <w:t>10</w:t>
      </w:r>
      <w:r w:rsidR="00CD3263">
        <w:rPr>
          <w:sz w:val="28"/>
          <w:szCs w:val="28"/>
        </w:rPr>
        <w:t>) С</w:t>
      </w:r>
      <w:r w:rsidR="00CF03F2">
        <w:rPr>
          <w:sz w:val="28"/>
          <w:szCs w:val="28"/>
        </w:rPr>
        <w:t xml:space="preserve">троку 5 таблицы 2 статьи </w:t>
      </w:r>
      <w:r w:rsidR="00C6388E">
        <w:rPr>
          <w:sz w:val="28"/>
          <w:szCs w:val="28"/>
        </w:rPr>
        <w:t>4 изложить в следующей редакции:</w:t>
      </w:r>
    </w:p>
    <w:p w:rsidR="001A4CED" w:rsidRDefault="001A4CED" w:rsidP="00BB40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388E" w:rsidRDefault="001A4CED" w:rsidP="00BB40C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588"/>
        <w:gridCol w:w="2268"/>
        <w:gridCol w:w="1701"/>
        <w:gridCol w:w="2126"/>
        <w:gridCol w:w="1814"/>
      </w:tblGrid>
      <w:tr w:rsidR="00113274" w:rsidRPr="00C6388E" w:rsidTr="00113274">
        <w:trPr>
          <w:trHeight w:val="18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E" w:rsidRPr="00C6388E" w:rsidRDefault="00C6388E" w:rsidP="00C6388E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C6388E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E" w:rsidRPr="00C6388E" w:rsidRDefault="00C6388E" w:rsidP="00C6388E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Премия за выполнение особо важных и сложных заданий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E" w:rsidRPr="00C6388E" w:rsidRDefault="00366CF4" w:rsidP="00C6388E">
            <w:pPr>
              <w:autoSpaceDE w:val="0"/>
              <w:autoSpaceDN w:val="0"/>
              <w:adjustRightInd w:val="0"/>
              <w:spacing w:after="200"/>
              <w:ind w:right="-3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C6388E" w:rsidRPr="00C6388E">
              <w:rPr>
                <w:rFonts w:eastAsia="Calibri"/>
                <w:sz w:val="28"/>
                <w:szCs w:val="28"/>
                <w:lang w:eastAsia="en-US"/>
              </w:rPr>
              <w:t>е более 2 должностных окладов</w:t>
            </w:r>
            <w:r w:rsidR="001132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13274" w:rsidRPr="00366CF4">
              <w:rPr>
                <w:sz w:val="28"/>
                <w:szCs w:val="28"/>
                <w:lang w:val="en-US"/>
              </w:rPr>
              <w:t>c</w:t>
            </w:r>
            <w:r w:rsidR="00113274" w:rsidRPr="00366CF4">
              <w:rPr>
                <w:i/>
                <w:iCs/>
                <w:sz w:val="28"/>
                <w:szCs w:val="28"/>
                <w:lang w:bidi="ru-RU"/>
              </w:rPr>
              <w:t xml:space="preserve"> </w:t>
            </w:r>
            <w:r w:rsidR="008077F7">
              <w:rPr>
                <w:sz w:val="28"/>
                <w:szCs w:val="28"/>
                <w:lang w:bidi="ru-RU"/>
              </w:rPr>
              <w:t xml:space="preserve">применением </w:t>
            </w:r>
            <w:r w:rsidR="008077F7" w:rsidRPr="00366CF4">
              <w:rPr>
                <w:sz w:val="28"/>
                <w:szCs w:val="28"/>
                <w:lang w:bidi="ru-RU"/>
              </w:rPr>
              <w:t xml:space="preserve">районного коэффициента и процентной надбавки </w:t>
            </w:r>
            <w:r w:rsidR="008077F7">
              <w:rPr>
                <w:sz w:val="28"/>
                <w:szCs w:val="28"/>
                <w:lang w:bidi="ru-RU"/>
              </w:rPr>
              <w:t>за работу</w:t>
            </w:r>
            <w:r w:rsidR="008077F7" w:rsidRPr="00366CF4">
              <w:rPr>
                <w:sz w:val="28"/>
                <w:szCs w:val="28"/>
                <w:lang w:bidi="ru-RU"/>
              </w:rPr>
              <w:t xml:space="preserve"> в районах Крайнего Севера и приравненных к ним местностях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E" w:rsidRPr="00C6388E" w:rsidRDefault="00C6388E" w:rsidP="00C6388E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Работникам у</w:t>
            </w:r>
            <w:r w:rsidRPr="00C6388E">
              <w:rPr>
                <w:rFonts w:eastAsia="Calibri"/>
                <w:sz w:val="28"/>
                <w:szCs w:val="28"/>
                <w:lang w:eastAsia="en-US"/>
              </w:rPr>
              <w:t xml:space="preserve">чреждения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E" w:rsidRDefault="00E21C63" w:rsidP="00C6388E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077F7">
              <w:rPr>
                <w:sz w:val="28"/>
                <w:szCs w:val="28"/>
              </w:rPr>
              <w:t xml:space="preserve">а выполнение отдельных особо важных и сложных заданий, поручений, а также за разработку программ, методик и прочих документов, имеющих особую сложность и важное значение для социально-экономического положения </w:t>
            </w:r>
            <w:r>
              <w:rPr>
                <w:sz w:val="28"/>
                <w:szCs w:val="28"/>
              </w:rPr>
              <w:t xml:space="preserve">Ханты-Мансийского района в </w:t>
            </w:r>
            <w:r>
              <w:rPr>
                <w:sz w:val="28"/>
                <w:szCs w:val="28"/>
              </w:rPr>
              <w:lastRenderedPageBreak/>
              <w:t>определенной сфере деятельности</w:t>
            </w:r>
          </w:p>
          <w:p w:rsidR="008077F7" w:rsidRPr="00C6388E" w:rsidRDefault="008077F7" w:rsidP="00C6388E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E" w:rsidRPr="00C6388E" w:rsidRDefault="00C6388E" w:rsidP="00C6388E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Не более одного</w:t>
            </w:r>
            <w:r w:rsidRPr="00C63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раза</w:t>
            </w:r>
            <w:r w:rsidRPr="00C6388E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 w:rsidR="00E21C63">
              <w:rPr>
                <w:rFonts w:eastAsia="Calibri"/>
                <w:sz w:val="28"/>
                <w:szCs w:val="28"/>
                <w:lang w:eastAsia="en-US"/>
              </w:rPr>
              <w:t>календарном</w:t>
            </w:r>
            <w:r w:rsidR="00A241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6388E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r w:rsidR="00E21C63">
              <w:rPr>
                <w:rFonts w:eastAsia="Calibri"/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366CF4">
              <w:rPr>
                <w:sz w:val="28"/>
                <w:szCs w:val="28"/>
              </w:rPr>
              <w:t>на одного работника У</w:t>
            </w:r>
            <w:r>
              <w:rPr>
                <w:sz w:val="28"/>
                <w:szCs w:val="28"/>
              </w:rPr>
              <w:t>чреждения</w:t>
            </w:r>
          </w:p>
        </w:tc>
      </w:tr>
    </w:tbl>
    <w:p w:rsidR="00C6388E" w:rsidRDefault="00E21C63" w:rsidP="001A4CE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46F7D" w:rsidRPr="00946F7D" w:rsidRDefault="00A973D8" w:rsidP="00C638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CF03F2">
        <w:rPr>
          <w:sz w:val="28"/>
          <w:szCs w:val="28"/>
        </w:rPr>
        <w:t xml:space="preserve">) </w:t>
      </w:r>
      <w:r w:rsidR="00946F7D" w:rsidRPr="00946F7D">
        <w:rPr>
          <w:sz w:val="28"/>
          <w:szCs w:val="28"/>
        </w:rPr>
        <w:t>Таблицу 1 статьи 5 изложить в следующей редакции:</w:t>
      </w:r>
    </w:p>
    <w:p w:rsidR="00946F7D" w:rsidRPr="00946F7D" w:rsidRDefault="00946F7D" w:rsidP="00946F7D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46F7D">
        <w:rPr>
          <w:sz w:val="28"/>
          <w:szCs w:val="28"/>
        </w:rPr>
        <w:t>«Таблица 1</w:t>
      </w:r>
    </w:p>
    <w:p w:rsidR="00946F7D" w:rsidRPr="00946F7D" w:rsidRDefault="00946F7D" w:rsidP="00946F7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Размер оклада (должностного оклада) руководителя, заместителя руководителя Учреждения</w:t>
      </w:r>
    </w:p>
    <w:p w:rsidR="00946F7D" w:rsidRPr="00946F7D" w:rsidRDefault="00946F7D" w:rsidP="00946F7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946F7D" w:rsidRPr="00946F7D" w:rsidTr="00946F7D">
        <w:trPr>
          <w:trHeight w:val="471"/>
        </w:trPr>
        <w:tc>
          <w:tcPr>
            <w:tcW w:w="9910" w:type="dxa"/>
            <w:gridSpan w:val="2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Учреждения по видам деятельности</w:t>
            </w:r>
          </w:p>
        </w:tc>
      </w:tr>
      <w:tr w:rsidR="00946F7D" w:rsidRPr="00946F7D" w:rsidTr="00946F7D">
        <w:trPr>
          <w:trHeight w:val="421"/>
        </w:trPr>
        <w:tc>
          <w:tcPr>
            <w:tcW w:w="4955" w:type="dxa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55" w:type="dxa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 xml:space="preserve">Размер оклада (должностного оклада), рублей </w:t>
            </w:r>
          </w:p>
        </w:tc>
      </w:tr>
      <w:tr w:rsidR="00946F7D" w:rsidRPr="00946F7D" w:rsidTr="00946F7D">
        <w:trPr>
          <w:trHeight w:val="511"/>
        </w:trPr>
        <w:tc>
          <w:tcPr>
            <w:tcW w:w="9910" w:type="dxa"/>
            <w:gridSpan w:val="2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Библиотеки</w:t>
            </w:r>
          </w:p>
        </w:tc>
      </w:tr>
      <w:tr w:rsidR="00946F7D" w:rsidRPr="00946F7D" w:rsidTr="00946F7D">
        <w:trPr>
          <w:trHeight w:val="523"/>
        </w:trPr>
        <w:tc>
          <w:tcPr>
            <w:tcW w:w="4955" w:type="dxa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Директор</w:t>
            </w:r>
          </w:p>
        </w:tc>
        <w:tc>
          <w:tcPr>
            <w:tcW w:w="4955" w:type="dxa"/>
          </w:tcPr>
          <w:p w:rsidR="00946F7D" w:rsidRPr="00946F7D" w:rsidRDefault="00DD6F91" w:rsidP="00BB40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40CE">
              <w:rPr>
                <w:sz w:val="28"/>
                <w:szCs w:val="28"/>
              </w:rPr>
              <w:t>8</w:t>
            </w:r>
            <w:r w:rsidR="00AE20C3">
              <w:rPr>
                <w:sz w:val="28"/>
                <w:szCs w:val="28"/>
              </w:rPr>
              <w:t>455</w:t>
            </w:r>
          </w:p>
        </w:tc>
      </w:tr>
      <w:tr w:rsidR="00946F7D" w:rsidRPr="00946F7D" w:rsidTr="00946F7D">
        <w:trPr>
          <w:trHeight w:val="457"/>
        </w:trPr>
        <w:tc>
          <w:tcPr>
            <w:tcW w:w="4955" w:type="dxa"/>
          </w:tcPr>
          <w:p w:rsidR="00946F7D" w:rsidRPr="00946F7D" w:rsidRDefault="00946F7D" w:rsidP="00946F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4955" w:type="dxa"/>
          </w:tcPr>
          <w:p w:rsidR="00946F7D" w:rsidRPr="00946F7D" w:rsidRDefault="00BB40CE" w:rsidP="00BB40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AE20C3">
              <w:rPr>
                <w:sz w:val="28"/>
                <w:szCs w:val="28"/>
              </w:rPr>
              <w:t>650</w:t>
            </w:r>
          </w:p>
        </w:tc>
      </w:tr>
    </w:tbl>
    <w:p w:rsidR="00946F7D" w:rsidRDefault="00E21C63" w:rsidP="001A4CED">
      <w:pPr>
        <w:pStyle w:val="ConsPlusNormal"/>
        <w:tabs>
          <w:tab w:val="left" w:pos="709"/>
          <w:tab w:val="left" w:pos="851"/>
        </w:tabs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50619E" w:rsidRDefault="00946F7D" w:rsidP="001A4C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3FB5">
        <w:rPr>
          <w:rFonts w:ascii="Times New Roman" w:hAnsi="Times New Roman" w:cs="Times New Roman"/>
          <w:sz w:val="28"/>
          <w:szCs w:val="28"/>
        </w:rPr>
        <w:t xml:space="preserve">  </w:t>
      </w:r>
      <w:r w:rsidR="00A973D8">
        <w:rPr>
          <w:rFonts w:ascii="Times New Roman" w:hAnsi="Times New Roman" w:cs="Times New Roman"/>
          <w:sz w:val="28"/>
          <w:szCs w:val="28"/>
        </w:rPr>
        <w:t>12</w:t>
      </w:r>
      <w:r w:rsidR="0050619E">
        <w:rPr>
          <w:rFonts w:ascii="Times New Roman" w:hAnsi="Times New Roman" w:cs="Times New Roman"/>
          <w:sz w:val="28"/>
          <w:szCs w:val="28"/>
        </w:rPr>
        <w:t>) Абзац 4 части 5 статьи 5 исключи</w:t>
      </w:r>
      <w:r w:rsidR="00E21C63">
        <w:rPr>
          <w:rFonts w:ascii="Times New Roman" w:hAnsi="Times New Roman" w:cs="Times New Roman"/>
          <w:sz w:val="28"/>
          <w:szCs w:val="28"/>
        </w:rPr>
        <w:t>ть;</w:t>
      </w:r>
    </w:p>
    <w:p w:rsidR="0050619E" w:rsidRDefault="00A973D8" w:rsidP="001A4C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50619E">
        <w:rPr>
          <w:rFonts w:ascii="Times New Roman" w:hAnsi="Times New Roman" w:cs="Times New Roman"/>
          <w:sz w:val="28"/>
          <w:szCs w:val="28"/>
        </w:rPr>
        <w:t>) Абзац</w:t>
      </w:r>
      <w:r w:rsidR="00CD3263">
        <w:rPr>
          <w:rFonts w:ascii="Times New Roman" w:hAnsi="Times New Roman" w:cs="Times New Roman"/>
          <w:sz w:val="28"/>
          <w:szCs w:val="28"/>
        </w:rPr>
        <w:t xml:space="preserve"> 5 части 5 </w:t>
      </w:r>
      <w:r w:rsidR="00E10E91">
        <w:rPr>
          <w:rFonts w:ascii="Times New Roman" w:hAnsi="Times New Roman" w:cs="Times New Roman"/>
          <w:sz w:val="28"/>
          <w:szCs w:val="28"/>
        </w:rPr>
        <w:t xml:space="preserve">статьи 5 </w:t>
      </w:r>
      <w:r w:rsidR="00CD326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D3263" w:rsidRDefault="00CD3263" w:rsidP="001A4C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3263">
        <w:rPr>
          <w:rFonts w:ascii="Times New Roman" w:hAnsi="Times New Roman" w:cs="Times New Roman"/>
          <w:sz w:val="28"/>
          <w:szCs w:val="28"/>
        </w:rPr>
        <w:t>«премия за выполнение особо важных и сложных задани</w:t>
      </w:r>
      <w:r w:rsidR="00C90404">
        <w:rPr>
          <w:rFonts w:ascii="Times New Roman" w:hAnsi="Times New Roman" w:cs="Times New Roman"/>
          <w:sz w:val="28"/>
          <w:szCs w:val="28"/>
        </w:rPr>
        <w:t>й</w:t>
      </w:r>
      <w:r w:rsidR="00E10E91">
        <w:rPr>
          <w:rFonts w:ascii="Times New Roman" w:hAnsi="Times New Roman" w:cs="Times New Roman"/>
          <w:sz w:val="28"/>
          <w:szCs w:val="28"/>
        </w:rPr>
        <w:t>.</w:t>
      </w:r>
      <w:r w:rsidRPr="00CD3263">
        <w:rPr>
          <w:rFonts w:ascii="Times New Roman" w:hAnsi="Times New Roman" w:cs="Times New Roman"/>
          <w:sz w:val="28"/>
          <w:szCs w:val="28"/>
        </w:rPr>
        <w:t>»</w:t>
      </w:r>
      <w:r w:rsidR="00F37C21">
        <w:rPr>
          <w:rFonts w:ascii="Times New Roman" w:hAnsi="Times New Roman" w:cs="Times New Roman"/>
          <w:sz w:val="28"/>
          <w:szCs w:val="28"/>
        </w:rPr>
        <w:t>;</w:t>
      </w:r>
    </w:p>
    <w:p w:rsidR="00CD3263" w:rsidRDefault="00CD3263" w:rsidP="001A4C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3D8">
        <w:rPr>
          <w:rFonts w:ascii="Times New Roman" w:hAnsi="Times New Roman" w:cs="Times New Roman"/>
          <w:sz w:val="28"/>
          <w:szCs w:val="28"/>
        </w:rPr>
        <w:t>14</w:t>
      </w:r>
      <w:r w:rsidR="00501D2E">
        <w:rPr>
          <w:rFonts w:ascii="Times New Roman" w:hAnsi="Times New Roman" w:cs="Times New Roman"/>
          <w:sz w:val="28"/>
          <w:szCs w:val="28"/>
        </w:rPr>
        <w:t>) Часть 6 статьи 5 дополнить абзацем третьим следующего содержания:</w:t>
      </w:r>
    </w:p>
    <w:p w:rsidR="00501D2E" w:rsidRDefault="00501D2E" w:rsidP="00CD326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«При снижении размера премии по результатам работы за месяц, уменьшение размера месячной заработной платы работника более чем н</w:t>
      </w:r>
      <w:r w:rsidR="00F37C21">
        <w:rPr>
          <w:rFonts w:ascii="Times New Roman" w:hAnsi="Times New Roman" w:cs="Times New Roman"/>
          <w:sz w:val="28"/>
          <w:szCs w:val="28"/>
        </w:rPr>
        <w:t>а 20 процентов не допускается.»;</w:t>
      </w:r>
    </w:p>
    <w:p w:rsidR="003A6494" w:rsidRDefault="003A6494" w:rsidP="003A64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15) Абзац </w:t>
      </w:r>
      <w:r w:rsidR="00D01C31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01C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6 изложить в следующей редакции:</w:t>
      </w:r>
    </w:p>
    <w:p w:rsidR="003A6494" w:rsidRDefault="003A6494" w:rsidP="003A64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5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</w:t>
      </w:r>
      <w:r w:rsidR="00D01C31">
        <w:rPr>
          <w:rFonts w:ascii="Times New Roman" w:hAnsi="Times New Roman" w:cs="Times New Roman"/>
          <w:sz w:val="28"/>
          <w:szCs w:val="28"/>
        </w:rPr>
        <w:t>;»</w:t>
      </w:r>
      <w:r w:rsidR="00F37C21">
        <w:rPr>
          <w:rFonts w:ascii="Times New Roman" w:hAnsi="Times New Roman" w:cs="Times New Roman"/>
          <w:sz w:val="28"/>
          <w:szCs w:val="28"/>
        </w:rPr>
        <w:t>;</w:t>
      </w:r>
    </w:p>
    <w:p w:rsidR="00C6388E" w:rsidRDefault="00C6388E" w:rsidP="00CD326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D076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Абзац пятый части 3 статьи 6 изложить в следующей редакции:</w:t>
      </w:r>
    </w:p>
    <w:p w:rsidR="00C6388E" w:rsidRDefault="00C6388E" w:rsidP="00CD3263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5FE">
        <w:rPr>
          <w:rFonts w:ascii="Times New Roman" w:hAnsi="Times New Roman" w:cs="Times New Roman"/>
          <w:sz w:val="28"/>
          <w:szCs w:val="28"/>
        </w:rPr>
        <w:t xml:space="preserve">«Размер </w:t>
      </w:r>
      <w:r w:rsidR="006E45FE" w:rsidRPr="006E45FE">
        <w:rPr>
          <w:rFonts w:ascii="Times New Roman" w:hAnsi="Times New Roman" w:cs="Times New Roman"/>
          <w:sz w:val="28"/>
          <w:szCs w:val="28"/>
        </w:rPr>
        <w:t>единовременной выплаты составляет два у</w:t>
      </w:r>
      <w:r w:rsidR="009B178E">
        <w:rPr>
          <w:rFonts w:ascii="Times New Roman" w:hAnsi="Times New Roman" w:cs="Times New Roman"/>
          <w:sz w:val="28"/>
          <w:szCs w:val="28"/>
        </w:rPr>
        <w:t>становленных должностных оклада</w:t>
      </w:r>
      <w:r w:rsidR="006E45FE" w:rsidRPr="009B178E">
        <w:rPr>
          <w:rFonts w:ascii="Times New Roman" w:hAnsi="Times New Roman" w:cs="Times New Roman"/>
          <w:sz w:val="28"/>
          <w:szCs w:val="28"/>
        </w:rPr>
        <w:t xml:space="preserve"> </w:t>
      </w:r>
      <w:r w:rsidR="009B178E">
        <w:rPr>
          <w:rFonts w:ascii="Times New Roman" w:hAnsi="Times New Roman" w:cs="Times New Roman"/>
          <w:sz w:val="28"/>
          <w:szCs w:val="28"/>
        </w:rPr>
        <w:t>с</w:t>
      </w:r>
      <w:r w:rsidR="009B178E" w:rsidRPr="009B178E">
        <w:rPr>
          <w:rFonts w:ascii="Times New Roman" w:hAnsi="Times New Roman" w:cs="Times New Roman"/>
          <w:sz w:val="28"/>
          <w:szCs w:val="28"/>
        </w:rPr>
        <w:t xml:space="preserve"> </w:t>
      </w:r>
      <w:r w:rsidR="009B178E" w:rsidRPr="009B178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(профессии)</w:t>
      </w:r>
      <w:r w:rsidR="00E10E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45FE" w:rsidRPr="009B178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6388E" w:rsidRDefault="00A973D8" w:rsidP="00CD326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17</w:t>
      </w:r>
      <w:r w:rsidR="001132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Второе предложение в графе</w:t>
      </w:r>
      <w:r w:rsidR="001132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</w:t>
      </w:r>
      <w:r w:rsid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строки 1 </w:t>
      </w:r>
      <w:r w:rsidR="001132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таблицы 1 статьи 6 </w:t>
      </w:r>
      <w:r w:rsid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слов «в отношении конкретного работника» </w:t>
      </w:r>
      <w:r w:rsidR="001132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словами «, на определенный период времени в течении соответствующего </w:t>
      </w:r>
      <w:r w:rsidR="00E10E9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календарного года</w:t>
      </w:r>
      <w:r w:rsidR="0011327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63553" w:rsidRDefault="00063553" w:rsidP="00CD326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6B1">
        <w:rPr>
          <w:rFonts w:ascii="Times New Roman" w:hAnsi="Times New Roman" w:cs="Times New Roman"/>
          <w:sz w:val="28"/>
          <w:szCs w:val="28"/>
        </w:rPr>
        <w:t>18</w:t>
      </w:r>
      <w:r w:rsidR="006C3A1A">
        <w:rPr>
          <w:rFonts w:ascii="Times New Roman" w:hAnsi="Times New Roman" w:cs="Times New Roman"/>
          <w:sz w:val="28"/>
          <w:szCs w:val="28"/>
        </w:rPr>
        <w:t>) Статью</w:t>
      </w:r>
      <w:r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редакции:</w:t>
      </w:r>
    </w:p>
    <w:p w:rsidR="00063553" w:rsidRDefault="00063553" w:rsidP="00CD326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 Фонд оплаты труда работников Учреждения форми</w:t>
      </w:r>
      <w:r w:rsidR="006C3A1A">
        <w:rPr>
          <w:rFonts w:ascii="Times New Roman" w:hAnsi="Times New Roman" w:cs="Times New Roman"/>
          <w:sz w:val="28"/>
          <w:szCs w:val="28"/>
        </w:rPr>
        <w:t>руется из расчета на 12 месяцев</w:t>
      </w:r>
      <w:r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6C3A1A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 на обеспечение выполнения функций учреждения и соответствующих лимитов бюджетных обязательств, </w:t>
      </w:r>
      <w:r w:rsidR="006C3A1A">
        <w:rPr>
          <w:rFonts w:ascii="Times New Roman" w:hAnsi="Times New Roman" w:cs="Times New Roman"/>
          <w:sz w:val="28"/>
          <w:szCs w:val="28"/>
        </w:rPr>
        <w:lastRenderedPageBreak/>
        <w:t>предусмотрен</w:t>
      </w:r>
      <w:r w:rsidR="00113274">
        <w:rPr>
          <w:rFonts w:ascii="Times New Roman" w:hAnsi="Times New Roman" w:cs="Times New Roman"/>
          <w:sz w:val="28"/>
          <w:szCs w:val="28"/>
        </w:rPr>
        <w:t>ных на оплату труда работников У</w:t>
      </w:r>
      <w:r w:rsidR="006C3A1A">
        <w:rPr>
          <w:rFonts w:ascii="Times New Roman" w:hAnsi="Times New Roman" w:cs="Times New Roman"/>
          <w:sz w:val="28"/>
          <w:szCs w:val="28"/>
        </w:rPr>
        <w:t>чреждения.</w:t>
      </w:r>
    </w:p>
    <w:p w:rsidR="006C3A1A" w:rsidRDefault="006C3A1A" w:rsidP="00CD326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274">
        <w:rPr>
          <w:rFonts w:ascii="Times New Roman" w:hAnsi="Times New Roman" w:cs="Times New Roman"/>
          <w:sz w:val="28"/>
          <w:szCs w:val="28"/>
        </w:rPr>
        <w:t>2. Фонд оплаты труда У</w:t>
      </w:r>
      <w:r>
        <w:rPr>
          <w:rFonts w:ascii="Times New Roman" w:hAnsi="Times New Roman" w:cs="Times New Roman"/>
          <w:sz w:val="28"/>
          <w:szCs w:val="28"/>
        </w:rPr>
        <w:t xml:space="preserve">чреждения определяется суммированием окладного фонда (должностных окладов) и фондов компенсационных и стимулирующих выплат, а также иных выплат, предусмотренных </w:t>
      </w:r>
      <w:r w:rsidR="00366CF4">
        <w:rPr>
          <w:rFonts w:ascii="Times New Roman" w:hAnsi="Times New Roman" w:cs="Times New Roman"/>
          <w:sz w:val="28"/>
          <w:szCs w:val="28"/>
        </w:rPr>
        <w:t xml:space="preserve">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учитывающих предельную величину базы для начисления страховых взносов). </w:t>
      </w:r>
      <w:r w:rsidR="00366CF4" w:rsidRPr="00D00DE6">
        <w:rPr>
          <w:rFonts w:ascii="Times New Roman" w:hAnsi="Times New Roman" w:cs="Times New Roman"/>
          <w:sz w:val="28"/>
          <w:szCs w:val="28"/>
        </w:rPr>
        <w:t>В расчет годового фонда оплаты труда не включаются выплаты, осуществляемые за счет экономии фонда оплаты труда.</w:t>
      </w:r>
    </w:p>
    <w:p w:rsidR="00366CF4" w:rsidRDefault="00366CF4" w:rsidP="00366CF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Руководитель </w:t>
      </w:r>
      <w:r w:rsidR="001132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несет ответственность за правильность ф</w:t>
      </w:r>
      <w:r w:rsidR="00113274">
        <w:rPr>
          <w:rFonts w:ascii="Times New Roman" w:hAnsi="Times New Roman" w:cs="Times New Roman"/>
          <w:sz w:val="28"/>
          <w:szCs w:val="28"/>
        </w:rPr>
        <w:t>ормирования фонда оплаты труда У</w:t>
      </w:r>
      <w:r>
        <w:rPr>
          <w:rFonts w:ascii="Times New Roman" w:hAnsi="Times New Roman" w:cs="Times New Roman"/>
          <w:sz w:val="28"/>
          <w:szCs w:val="28"/>
        </w:rPr>
        <w:t>чреждения и обеспечивает соблюдение установленных требований.</w:t>
      </w:r>
    </w:p>
    <w:p w:rsidR="006C3A1A" w:rsidRDefault="00366CF4" w:rsidP="00492B0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Предельная доля оплаты труда работников административно-управленческого и вспомогательного персонала в фонде оплаты труда учреждения составляет не более 40%. Перечень должностей работников административно-управленческого и вспомогательного аппарата устанавливается приказом Учреждения.».</w:t>
      </w:r>
    </w:p>
    <w:p w:rsidR="00946F7D" w:rsidRPr="009C1B18" w:rsidRDefault="00113274" w:rsidP="00492B0C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6F7D" w:rsidRPr="009C1B18">
        <w:rPr>
          <w:rFonts w:ascii="Times New Roman" w:hAnsi="Times New Roman" w:cs="Times New Roman"/>
          <w:sz w:val="28"/>
          <w:szCs w:val="28"/>
        </w:rPr>
        <w:t>.2.</w:t>
      </w:r>
      <w:r w:rsidR="00946F7D"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hyperlink r:id="rId14" w:history="1">
        <w:r w:rsidR="00946F7D" w:rsidRPr="009C1B1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2</w:t>
        </w:r>
      </w:hyperlink>
      <w:r w:rsidR="00946F7D"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Решению:</w:t>
      </w:r>
    </w:p>
    <w:p w:rsidR="00946F7D" w:rsidRDefault="00946F7D" w:rsidP="00492B0C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BD367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первый части</w:t>
      </w:r>
      <w:r w:rsidR="00110D42"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5E1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10D42"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367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 4 изложить в следующей редакции:</w:t>
      </w:r>
    </w:p>
    <w:p w:rsidR="00BD3678" w:rsidRDefault="00BD3678" w:rsidP="00BD367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00DE6">
        <w:rPr>
          <w:rFonts w:eastAsiaTheme="minorHAnsi"/>
          <w:sz w:val="28"/>
          <w:szCs w:val="28"/>
          <w:lang w:eastAsia="en-US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 xml:space="preserve">Премия по итогам работы за год </w:t>
      </w:r>
      <w:r w:rsidR="00A973D8">
        <w:rPr>
          <w:rFonts w:eastAsiaTheme="minorHAnsi"/>
          <w:sz w:val="28"/>
          <w:szCs w:val="28"/>
          <w:lang w:eastAsia="en-US"/>
        </w:rPr>
        <w:t>выплачив</w:t>
      </w:r>
      <w:r w:rsidR="000001BF">
        <w:rPr>
          <w:rFonts w:eastAsiaTheme="minorHAnsi"/>
          <w:sz w:val="28"/>
          <w:szCs w:val="28"/>
          <w:lang w:eastAsia="en-US"/>
        </w:rPr>
        <w:t>а</w:t>
      </w:r>
      <w:r w:rsidR="00A973D8">
        <w:rPr>
          <w:rFonts w:eastAsiaTheme="minorHAnsi"/>
          <w:sz w:val="28"/>
          <w:szCs w:val="28"/>
          <w:lang w:eastAsia="en-US"/>
        </w:rPr>
        <w:t>ется</w:t>
      </w:r>
      <w:r w:rsidR="003272B8">
        <w:rPr>
          <w:rFonts w:eastAsiaTheme="minorHAnsi"/>
          <w:sz w:val="28"/>
          <w:szCs w:val="28"/>
          <w:lang w:eastAsia="en-US"/>
        </w:rPr>
        <w:t xml:space="preserve"> в конце финансового года </w:t>
      </w:r>
      <w:r>
        <w:rPr>
          <w:rFonts w:eastAsiaTheme="minorHAnsi"/>
          <w:sz w:val="28"/>
          <w:szCs w:val="28"/>
          <w:lang w:eastAsia="en-US"/>
        </w:rPr>
        <w:t xml:space="preserve">при наличии </w:t>
      </w:r>
      <w:r w:rsidR="008032C6">
        <w:rPr>
          <w:rFonts w:eastAsiaTheme="minorHAnsi"/>
          <w:sz w:val="28"/>
          <w:szCs w:val="28"/>
          <w:lang w:eastAsia="en-US"/>
        </w:rPr>
        <w:t xml:space="preserve">экономии </w:t>
      </w:r>
      <w:r>
        <w:rPr>
          <w:rFonts w:eastAsiaTheme="minorHAnsi"/>
          <w:sz w:val="28"/>
          <w:szCs w:val="28"/>
          <w:lang w:eastAsia="en-US"/>
        </w:rPr>
        <w:t xml:space="preserve">средств по фонду оплаты труда </w:t>
      </w:r>
      <w:r w:rsidR="00E10E91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3272B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размере не более трех установленных должностных окладов</w:t>
      </w:r>
      <w:r w:rsidR="003272B8">
        <w:rPr>
          <w:rFonts w:eastAsiaTheme="minorHAnsi"/>
          <w:sz w:val="28"/>
          <w:szCs w:val="28"/>
          <w:lang w:eastAsia="en-US"/>
        </w:rPr>
        <w:t xml:space="preserve"> (окладов), ставок заработной платы</w:t>
      </w:r>
      <w:r w:rsidR="00D635C8">
        <w:rPr>
          <w:rFonts w:eastAsiaTheme="minorHAnsi"/>
          <w:sz w:val="28"/>
          <w:szCs w:val="28"/>
          <w:lang w:eastAsia="en-US"/>
        </w:rPr>
        <w:t xml:space="preserve"> </w:t>
      </w:r>
      <w:r w:rsidR="00F37C2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D635C8">
        <w:rPr>
          <w:rFonts w:eastAsiaTheme="minorHAnsi"/>
          <w:sz w:val="28"/>
          <w:szCs w:val="28"/>
          <w:lang w:eastAsia="en-US"/>
        </w:rPr>
        <w:t>руководителя У</w:t>
      </w:r>
      <w:r>
        <w:rPr>
          <w:rFonts w:eastAsiaTheme="minorHAnsi"/>
          <w:sz w:val="28"/>
          <w:szCs w:val="28"/>
          <w:lang w:eastAsia="en-US"/>
        </w:rPr>
        <w:t>чре</w:t>
      </w:r>
      <w:r w:rsidR="00D635C8">
        <w:rPr>
          <w:rFonts w:eastAsiaTheme="minorHAnsi"/>
          <w:sz w:val="28"/>
          <w:szCs w:val="28"/>
          <w:lang w:eastAsia="en-US"/>
        </w:rPr>
        <w:t>ждения, работника У</w:t>
      </w:r>
      <w:r w:rsidR="009B178E">
        <w:rPr>
          <w:rFonts w:eastAsiaTheme="minorHAnsi"/>
          <w:sz w:val="28"/>
          <w:szCs w:val="28"/>
          <w:lang w:eastAsia="en-US"/>
        </w:rPr>
        <w:t>чреждения, с</w:t>
      </w:r>
      <w:r w:rsidR="009B178E" w:rsidRPr="009B178E">
        <w:rPr>
          <w:sz w:val="28"/>
          <w:szCs w:val="28"/>
        </w:rPr>
        <w:t xml:space="preserve"> </w:t>
      </w:r>
      <w:r w:rsidR="009B178E" w:rsidRPr="009B178E">
        <w:rPr>
          <w:rFonts w:eastAsiaTheme="minorHAnsi"/>
          <w:sz w:val="28"/>
          <w:szCs w:val="28"/>
          <w:lang w:eastAsia="en-US"/>
        </w:rPr>
        <w:t>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(профессии</w:t>
      </w:r>
      <w:r w:rsidR="009B178E">
        <w:rPr>
          <w:rFonts w:eastAsiaTheme="minorHAnsi"/>
          <w:sz w:val="28"/>
          <w:szCs w:val="28"/>
          <w:lang w:eastAsia="en-US"/>
        </w:rPr>
        <w:t>)</w:t>
      </w:r>
      <w:r w:rsidR="00F37C21">
        <w:rPr>
          <w:rFonts w:eastAsiaTheme="minorHAnsi"/>
          <w:sz w:val="28"/>
          <w:szCs w:val="28"/>
          <w:lang w:eastAsia="en-US"/>
        </w:rPr>
        <w:t>, на основании приказа (распоряжения) работодателя.</w:t>
      </w:r>
      <w:r w:rsidR="00E10E91">
        <w:rPr>
          <w:rFonts w:eastAsiaTheme="minorHAnsi"/>
          <w:sz w:val="28"/>
          <w:szCs w:val="28"/>
          <w:lang w:eastAsia="en-US"/>
        </w:rPr>
        <w:t xml:space="preserve"> При этом применяется единый подход </w:t>
      </w:r>
      <w:r w:rsidR="00E10E91">
        <w:rPr>
          <w:rFonts w:eastAsiaTheme="minorHAnsi"/>
          <w:sz w:val="28"/>
          <w:szCs w:val="28"/>
          <w:lang w:eastAsia="en-US"/>
        </w:rPr>
        <w:t>при определении размера премии к руководителю Учреждения, работникам Учреждения</w:t>
      </w:r>
      <w:r w:rsidR="00E10E91">
        <w:rPr>
          <w:rFonts w:eastAsiaTheme="minorHAnsi"/>
          <w:sz w:val="28"/>
          <w:szCs w:val="28"/>
          <w:lang w:eastAsia="en-US"/>
        </w:rPr>
        <w:t>.</w:t>
      </w:r>
      <w:r w:rsidR="003272B8">
        <w:rPr>
          <w:rFonts w:eastAsiaTheme="minorHAnsi"/>
          <w:sz w:val="28"/>
          <w:szCs w:val="28"/>
          <w:lang w:eastAsia="en-US"/>
        </w:rPr>
        <w:t>»</w:t>
      </w:r>
      <w:r w:rsidR="00F37C21">
        <w:rPr>
          <w:rFonts w:eastAsiaTheme="minorHAnsi"/>
          <w:sz w:val="28"/>
          <w:szCs w:val="28"/>
          <w:lang w:eastAsia="en-US"/>
        </w:rPr>
        <w:t>;</w:t>
      </w:r>
    </w:p>
    <w:p w:rsidR="003272B8" w:rsidRDefault="00492B0C" w:rsidP="00BD367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Строку</w:t>
      </w:r>
      <w:r w:rsidR="003272B8">
        <w:rPr>
          <w:rFonts w:eastAsiaTheme="minorHAnsi"/>
          <w:sz w:val="28"/>
          <w:szCs w:val="28"/>
          <w:lang w:eastAsia="en-US"/>
        </w:rPr>
        <w:t xml:space="preserve"> 1 таблицы 2 статьи 4 изложить в следующей редакции:</w:t>
      </w:r>
    </w:p>
    <w:p w:rsidR="004828CC" w:rsidRDefault="004828CC" w:rsidP="004828CC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4061"/>
        <w:gridCol w:w="2026"/>
      </w:tblGrid>
      <w:tr w:rsidR="004828CC" w:rsidTr="004828CC">
        <w:tc>
          <w:tcPr>
            <w:tcW w:w="562" w:type="dxa"/>
            <w:vMerge w:val="restart"/>
          </w:tcPr>
          <w:p w:rsidR="004828CC" w:rsidRDefault="004828CC" w:rsidP="00BD36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6" w:type="dxa"/>
            <w:vMerge w:val="restart"/>
          </w:tcPr>
          <w:p w:rsidR="004828CC" w:rsidRDefault="004828CC" w:rsidP="00482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интенсивность и высокие показатели</w:t>
            </w:r>
          </w:p>
        </w:tc>
        <w:tc>
          <w:tcPr>
            <w:tcW w:w="1985" w:type="dxa"/>
          </w:tcPr>
          <w:p w:rsidR="004828CC" w:rsidRDefault="004828CC" w:rsidP="00482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25 % от оклада (должностного оклада) или ставки заработной платы</w:t>
            </w:r>
          </w:p>
        </w:tc>
        <w:tc>
          <w:tcPr>
            <w:tcW w:w="4061" w:type="dxa"/>
          </w:tcPr>
          <w:p w:rsidR="004828CC" w:rsidRDefault="004828CC" w:rsidP="00482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Устанавливается за:</w:t>
            </w:r>
          </w:p>
          <w:p w:rsidR="004828CC" w:rsidRDefault="004828CC" w:rsidP="00482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участие в выполнении важных работ, мероприятий;</w:t>
            </w:r>
          </w:p>
          <w:p w:rsidR="004828CC" w:rsidRDefault="004828CC" w:rsidP="00482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интенсивность и напряженность работы;</w:t>
            </w:r>
          </w:p>
          <w:p w:rsidR="004828CC" w:rsidRDefault="004828CC" w:rsidP="00482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92B0C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организацию и проведение мероприятий, направленных на </w:t>
            </w:r>
            <w:r w:rsidR="00492B0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повышение имиджа Учреждения среди населения;</w:t>
            </w:r>
          </w:p>
          <w:p w:rsidR="00492B0C" w:rsidRDefault="00492B0C" w:rsidP="00482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особый режим работы (связанный с обеспечением безаварийной, безотказной и бесперебойной работы всех служб Учреждения);</w:t>
            </w:r>
          </w:p>
          <w:p w:rsidR="00492B0C" w:rsidRDefault="00492B0C" w:rsidP="00482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систематическое досрочное выполнение с проявлением инициативы, творчества, с применением в работе современных форм и методов организации труда; </w:t>
            </w:r>
          </w:p>
          <w:p w:rsidR="00492B0C" w:rsidRDefault="00492B0C" w:rsidP="00482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выполнение работником организации важных работ, не определенных трудовым договором</w:t>
            </w:r>
          </w:p>
          <w:p w:rsidR="004828CC" w:rsidRDefault="004828CC" w:rsidP="00492B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  <w:vMerge w:val="restart"/>
          </w:tcPr>
          <w:p w:rsidR="004828CC" w:rsidRPr="004828CC" w:rsidRDefault="004828CC" w:rsidP="00482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Ежемесячно, в сроки, установленные для выплаты заработной платы</w:t>
            </w:r>
          </w:p>
        </w:tc>
      </w:tr>
      <w:tr w:rsidR="004828CC" w:rsidTr="004828CC">
        <w:tc>
          <w:tcPr>
            <w:tcW w:w="562" w:type="dxa"/>
            <w:vMerge/>
          </w:tcPr>
          <w:p w:rsidR="004828CC" w:rsidRDefault="004828CC" w:rsidP="00BD36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4828CC" w:rsidRDefault="004828CC" w:rsidP="00BD36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4828CC" w:rsidRDefault="004828CC" w:rsidP="00482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абсолютном размере</w:t>
            </w:r>
          </w:p>
        </w:tc>
        <w:tc>
          <w:tcPr>
            <w:tcW w:w="4061" w:type="dxa"/>
          </w:tcPr>
          <w:p w:rsidR="004828CC" w:rsidRDefault="004828CC" w:rsidP="00482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Устанавливается работникам рабочих профессий с учетом уровня профессиональной подготовки работника, сложности, важности выполняемой работы, степени ответственности при выполнении поставленных задач и других факторов</w:t>
            </w:r>
          </w:p>
        </w:tc>
        <w:tc>
          <w:tcPr>
            <w:tcW w:w="2026" w:type="dxa"/>
            <w:vMerge/>
          </w:tcPr>
          <w:p w:rsidR="004828CC" w:rsidRDefault="004828CC" w:rsidP="00482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272B8" w:rsidRDefault="00F37C21" w:rsidP="00F37C21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»;</w:t>
      </w:r>
    </w:p>
    <w:p w:rsidR="006C3A1A" w:rsidRDefault="003A6494" w:rsidP="003E3FDF">
      <w:pPr>
        <w:pStyle w:val="ConsPlusNormal"/>
        <w:tabs>
          <w:tab w:val="left" w:pos="709"/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494">
        <w:rPr>
          <w:rFonts w:ascii="Times New Roman" w:hAnsi="Times New Roman" w:cs="Times New Roman"/>
          <w:sz w:val="28"/>
          <w:szCs w:val="28"/>
        </w:rPr>
        <w:t xml:space="preserve">3) </w:t>
      </w:r>
      <w:r w:rsidR="00D00DE6">
        <w:rPr>
          <w:rFonts w:ascii="Times New Roman" w:hAnsi="Times New Roman" w:cs="Times New Roman"/>
          <w:sz w:val="28"/>
          <w:szCs w:val="28"/>
        </w:rPr>
        <w:t>Абзац шестой части 3 статьи 6 изложить в следующей редакции:</w:t>
      </w:r>
    </w:p>
    <w:p w:rsidR="00C31886" w:rsidRPr="008032C6" w:rsidRDefault="00D635C8" w:rsidP="00D635C8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45FE">
        <w:rPr>
          <w:rFonts w:ascii="Times New Roman" w:hAnsi="Times New Roman" w:cs="Times New Roman"/>
          <w:sz w:val="28"/>
          <w:szCs w:val="28"/>
        </w:rPr>
        <w:t xml:space="preserve">«Размер единовременной выплаты составляет два установленных должностных оклада </w:t>
      </w:r>
      <w:r>
        <w:rPr>
          <w:rFonts w:ascii="Times New Roman" w:hAnsi="Times New Roman" w:cs="Times New Roman"/>
          <w:sz w:val="28"/>
          <w:szCs w:val="28"/>
        </w:rPr>
        <w:t xml:space="preserve">(оклада), ставки заработной платы </w:t>
      </w:r>
      <w:r w:rsidRPr="006E45FE">
        <w:rPr>
          <w:rFonts w:ascii="Times New Roman" w:hAnsi="Times New Roman" w:cs="Times New Roman"/>
          <w:sz w:val="28"/>
          <w:szCs w:val="28"/>
        </w:rPr>
        <w:t xml:space="preserve">с </w:t>
      </w:r>
      <w:r w:rsidRPr="009B178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(профессии</w:t>
      </w:r>
      <w:r w:rsid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).»;</w:t>
      </w:r>
    </w:p>
    <w:p w:rsidR="001E11B5" w:rsidRPr="009C1B18" w:rsidRDefault="001E11B5" w:rsidP="001E11B5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5" w:history="1">
        <w:r w:rsidRPr="009C1B1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Приложении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</w:hyperlink>
      <w:r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Решению:</w:t>
      </w:r>
    </w:p>
    <w:p w:rsidR="001E11B5" w:rsidRDefault="001E11B5" w:rsidP="001E11B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</w:t>
      </w:r>
      <w:r w:rsidR="0074120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</w:t>
      </w:r>
      <w:r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120C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 4 изложить в следующей редакции:</w:t>
      </w:r>
    </w:p>
    <w:p w:rsidR="0074120C" w:rsidRPr="00F37C21" w:rsidRDefault="00D635C8" w:rsidP="00D635C8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7C21">
        <w:rPr>
          <w:rFonts w:ascii="Times New Roman" w:hAnsi="Times New Roman" w:cs="Times New Roman"/>
          <w:sz w:val="28"/>
          <w:szCs w:val="28"/>
        </w:rPr>
        <w:t>«</w:t>
      </w:r>
      <w:r w:rsidR="00F37C21" w:rsidRP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Премия по итогам работы за год выплачивается в конце финансового года при наличии экономии средств по фонду оплаты труда </w:t>
      </w:r>
      <w:r w:rsidR="00E10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Учреждения </w:t>
      </w:r>
      <w:r w:rsidR="00F37C21" w:rsidRP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 не более трех установленных должностных окладов (окладов), ставок заработной платы соответственно руководителя Учреждения, работника Учреждения, с</w:t>
      </w:r>
      <w:r w:rsidR="00F37C21" w:rsidRPr="00F37C21">
        <w:rPr>
          <w:rFonts w:ascii="Times New Roman" w:hAnsi="Times New Roman" w:cs="Times New Roman"/>
          <w:sz w:val="28"/>
          <w:szCs w:val="28"/>
        </w:rPr>
        <w:t xml:space="preserve"> </w:t>
      </w:r>
      <w:r w:rsidR="00F37C21" w:rsidRP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применением </w:t>
      </w:r>
      <w:r w:rsidR="00F37C21" w:rsidRP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районного коэффициента и процентной надбавки за работу в районах Крайнего Севера и приравненных к ним местностях по основной зани</w:t>
      </w:r>
      <w:r w:rsidR="00E10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маемой должности (профессии), </w:t>
      </w:r>
      <w:r w:rsidR="00F37C21" w:rsidRP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приказа (распоряжения) работодателя</w:t>
      </w:r>
      <w:r w:rsidR="00616C17" w:rsidRP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10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этом применяется единый подход </w:t>
      </w:r>
      <w:r w:rsidR="00E10E91" w:rsidRP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определении размера премии к рук</w:t>
      </w:r>
      <w:r w:rsidR="00E10E91">
        <w:rPr>
          <w:rFonts w:ascii="Times New Roman" w:eastAsiaTheme="minorHAnsi" w:hAnsi="Times New Roman" w:cs="Times New Roman"/>
          <w:sz w:val="28"/>
          <w:szCs w:val="28"/>
          <w:lang w:eastAsia="en-US"/>
        </w:rPr>
        <w:t>оводителю Учреждения, работникам</w:t>
      </w:r>
      <w:r w:rsidR="00E10E91" w:rsidRP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</w:t>
      </w:r>
      <w:r w:rsidR="00E10E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06E1A" w:rsidRDefault="00F06E1A" w:rsidP="0074120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Абзац четвертый части 1 статьи 6 изложить в следующей редакции:</w:t>
      </w:r>
    </w:p>
    <w:p w:rsidR="00F06E1A" w:rsidRDefault="00F06E1A" w:rsidP="0074120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«премия за выполнение о</w:t>
      </w:r>
      <w:r w:rsidR="00F37C21">
        <w:rPr>
          <w:rFonts w:eastAsiaTheme="minorHAnsi"/>
          <w:sz w:val="28"/>
          <w:szCs w:val="28"/>
          <w:lang w:eastAsia="en-US"/>
        </w:rPr>
        <w:t>собо важных и сложных заданий;»;</w:t>
      </w:r>
    </w:p>
    <w:p w:rsidR="00F06E1A" w:rsidRDefault="00F06E1A" w:rsidP="0074120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Часть 4 статьи 6 изложить в следующей редакции:</w:t>
      </w:r>
    </w:p>
    <w:p w:rsidR="00F06E1A" w:rsidRDefault="00F06E1A" w:rsidP="00F06E1A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Премия за выполнение особо важных и сложных заданий производится при наличии обоснованной экономии фонда оплаты труда </w:t>
      </w:r>
      <w:r w:rsidR="00AB1AA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не более одного раза в </w:t>
      </w:r>
      <w:r w:rsidR="00F37C21">
        <w:rPr>
          <w:sz w:val="28"/>
          <w:szCs w:val="28"/>
        </w:rPr>
        <w:t xml:space="preserve">календарном </w:t>
      </w:r>
      <w:r>
        <w:rPr>
          <w:sz w:val="28"/>
          <w:szCs w:val="28"/>
        </w:rPr>
        <w:t>год</w:t>
      </w:r>
      <w:r w:rsidR="00F37C21">
        <w:rPr>
          <w:sz w:val="28"/>
          <w:szCs w:val="28"/>
        </w:rPr>
        <w:t>у</w:t>
      </w:r>
      <w:r>
        <w:rPr>
          <w:sz w:val="28"/>
          <w:szCs w:val="28"/>
        </w:rPr>
        <w:t xml:space="preserve"> на одного работника Учреждения.</w:t>
      </w:r>
    </w:p>
    <w:p w:rsidR="00F06E1A" w:rsidRDefault="00F06E1A" w:rsidP="00F06E1A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Премия за выполнение особо важных и сложных заданий выплачивается за выполнение отдельных особо важных и сложных заданий, поручений, а также за разработку программ, методик и прочих документов, имеющих особую сложность и важное значение для социально-экономического положения </w:t>
      </w:r>
      <w:r w:rsidR="00AE4F9F">
        <w:rPr>
          <w:sz w:val="28"/>
          <w:szCs w:val="28"/>
        </w:rPr>
        <w:t>Ханты-Мансийского района</w:t>
      </w:r>
      <w:r w:rsidR="00F37C21">
        <w:rPr>
          <w:sz w:val="28"/>
          <w:szCs w:val="28"/>
        </w:rPr>
        <w:t xml:space="preserve"> в определенной сфере деятельности.</w:t>
      </w:r>
    </w:p>
    <w:p w:rsidR="00F06E1A" w:rsidRDefault="00F06E1A" w:rsidP="00F06E1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Премия за выполнение особо важных и сложных заданий устанавливается работодателем в размере не более двух установленных должностных окладов </w:t>
      </w:r>
      <w:r w:rsidR="00A96139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руководителя</w:t>
      </w:r>
      <w:r w:rsidR="00963CEB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работника Учреждения, с </w:t>
      </w:r>
      <w:r>
        <w:rPr>
          <w:rFonts w:eastAsiaTheme="minorHAnsi"/>
          <w:sz w:val="28"/>
          <w:szCs w:val="28"/>
          <w:lang w:eastAsia="en-US"/>
        </w:rPr>
        <w:t>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(профессии) и оформляется приказом (распоряжением) работодателя.».</w:t>
      </w:r>
    </w:p>
    <w:p w:rsidR="00F06E1A" w:rsidRPr="0074120C" w:rsidRDefault="00F06E1A" w:rsidP="0074120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BA5ED2" w:rsidRDefault="003E3FDF" w:rsidP="003E3FDF">
      <w:pPr>
        <w:pStyle w:val="ConsPlusNormal"/>
        <w:tabs>
          <w:tab w:val="left" w:pos="709"/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6F7D">
        <w:rPr>
          <w:rFonts w:ascii="Times New Roman" w:hAnsi="Times New Roman" w:cs="Times New Roman"/>
          <w:sz w:val="28"/>
          <w:szCs w:val="28"/>
        </w:rPr>
        <w:t xml:space="preserve">. </w:t>
      </w:r>
      <w:r w:rsidR="00BA5ED2" w:rsidRPr="001A3B81">
        <w:rPr>
          <w:rFonts w:ascii="Times New Roman" w:hAnsi="Times New Roman" w:cs="Times New Roman"/>
          <w:sz w:val="28"/>
          <w:szCs w:val="28"/>
        </w:rPr>
        <w:t>Настоящее</w:t>
      </w:r>
      <w:r w:rsidR="00A96139">
        <w:rPr>
          <w:rFonts w:ascii="Times New Roman" w:hAnsi="Times New Roman" w:cs="Times New Roman"/>
          <w:sz w:val="28"/>
          <w:szCs w:val="28"/>
        </w:rPr>
        <w:t xml:space="preserve"> Р</w:t>
      </w:r>
      <w:r w:rsidR="006F0ED9">
        <w:rPr>
          <w:rFonts w:ascii="Times New Roman" w:hAnsi="Times New Roman" w:cs="Times New Roman"/>
          <w:sz w:val="28"/>
          <w:szCs w:val="28"/>
        </w:rPr>
        <w:t>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и распространяет</w:t>
      </w:r>
      <w:r w:rsidR="00A96139">
        <w:rPr>
          <w:rFonts w:ascii="Times New Roman" w:hAnsi="Times New Roman" w:cs="Times New Roman"/>
          <w:sz w:val="28"/>
          <w:szCs w:val="28"/>
        </w:rPr>
        <w:t xml:space="preserve"> свое действие, за исключением подпункта 2 пункта 1.2, подпункта 2 пункта 1.3,</w:t>
      </w:r>
      <w:r w:rsidR="006F0ED9">
        <w:rPr>
          <w:rFonts w:ascii="Times New Roman" w:hAnsi="Times New Roman" w:cs="Times New Roman"/>
          <w:sz w:val="28"/>
          <w:szCs w:val="28"/>
        </w:rPr>
        <w:t xml:space="preserve"> на правоотношения,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441A8C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441A8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E4F9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4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EF" w:rsidRDefault="005118EF" w:rsidP="005118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F9F" w:rsidRDefault="00AE4F9F" w:rsidP="005118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5118EF" w:rsidRPr="005118EF" w:rsidTr="005118EF">
        <w:trPr>
          <w:trHeight w:val="1217"/>
        </w:trPr>
        <w:tc>
          <w:tcPr>
            <w:tcW w:w="5797" w:type="dxa"/>
            <w:shd w:val="clear" w:color="auto" w:fill="auto"/>
          </w:tcPr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5118EF" w:rsidRPr="005118EF" w:rsidRDefault="00D96122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Е.А.Данилова</w:t>
            </w:r>
            <w:proofErr w:type="spellEnd"/>
          </w:p>
          <w:p w:rsidR="005118EF" w:rsidRPr="005118EF" w:rsidRDefault="00DB3E9E" w:rsidP="006C3A1A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00.00.202</w:t>
            </w:r>
            <w:r w:rsidR="006C3A1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57" w:type="dxa"/>
            <w:shd w:val="clear" w:color="auto" w:fill="auto"/>
          </w:tcPr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:rsidR="005118EF" w:rsidRPr="005118EF" w:rsidRDefault="001104A6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К.Р.</w:t>
            </w:r>
            <w:r w:rsidR="005118EF" w:rsidRPr="005118EF">
              <w:rPr>
                <w:rFonts w:eastAsia="Calibri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5118EF" w:rsidRPr="005118EF" w:rsidRDefault="00DB3E9E" w:rsidP="006C3A1A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00.00.202</w:t>
            </w:r>
            <w:r w:rsidR="006C3A1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F8229F" w:rsidRDefault="00F8229F" w:rsidP="00AE4F9F">
      <w:pPr>
        <w:jc w:val="both"/>
        <w:rPr>
          <w:sz w:val="28"/>
          <w:szCs w:val="28"/>
        </w:rPr>
      </w:pPr>
    </w:p>
    <w:sectPr w:rsidR="00F8229F" w:rsidSect="00E449FE">
      <w:footerReference w:type="default" r:id="rId16"/>
      <w:pgSz w:w="11905" w:h="16838"/>
      <w:pgMar w:top="1134" w:right="567" w:bottom="113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96" w:rsidRDefault="00426296" w:rsidP="006D5F7C">
      <w:r>
        <w:separator/>
      </w:r>
    </w:p>
  </w:endnote>
  <w:endnote w:type="continuationSeparator" w:id="0">
    <w:p w:rsidR="00426296" w:rsidRDefault="00426296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6646"/>
      <w:docPartObj>
        <w:docPartGallery w:val="Page Numbers (Bottom of Page)"/>
        <w:docPartUnique/>
      </w:docPartObj>
    </w:sdtPr>
    <w:sdtEndPr/>
    <w:sdtContent>
      <w:p w:rsidR="00627EFA" w:rsidRDefault="00627EF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AAF">
          <w:rPr>
            <w:noProof/>
          </w:rPr>
          <w:t>10</w:t>
        </w:r>
        <w:r>
          <w:fldChar w:fldCharType="end"/>
        </w:r>
      </w:p>
    </w:sdtContent>
  </w:sdt>
  <w:p w:rsidR="00627EFA" w:rsidRDefault="00627E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96" w:rsidRDefault="00426296" w:rsidP="006D5F7C">
      <w:r>
        <w:separator/>
      </w:r>
    </w:p>
  </w:footnote>
  <w:footnote w:type="continuationSeparator" w:id="0">
    <w:p w:rsidR="00426296" w:rsidRDefault="00426296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D2"/>
    <w:rsid w:val="000001BF"/>
    <w:rsid w:val="00000C33"/>
    <w:rsid w:val="000060EB"/>
    <w:rsid w:val="0001148F"/>
    <w:rsid w:val="00012718"/>
    <w:rsid w:val="000230E2"/>
    <w:rsid w:val="0002352E"/>
    <w:rsid w:val="000236FE"/>
    <w:rsid w:val="00031CD1"/>
    <w:rsid w:val="00037CC8"/>
    <w:rsid w:val="00045839"/>
    <w:rsid w:val="00050B21"/>
    <w:rsid w:val="00063553"/>
    <w:rsid w:val="0007123F"/>
    <w:rsid w:val="00075C8A"/>
    <w:rsid w:val="00081F3A"/>
    <w:rsid w:val="000902DF"/>
    <w:rsid w:val="00091B5C"/>
    <w:rsid w:val="00095D7E"/>
    <w:rsid w:val="00097481"/>
    <w:rsid w:val="000B3568"/>
    <w:rsid w:val="000B6CD0"/>
    <w:rsid w:val="000D09D5"/>
    <w:rsid w:val="000D57D7"/>
    <w:rsid w:val="000D72A8"/>
    <w:rsid w:val="000F4E1A"/>
    <w:rsid w:val="00105AD6"/>
    <w:rsid w:val="001104A6"/>
    <w:rsid w:val="00110D42"/>
    <w:rsid w:val="001114B5"/>
    <w:rsid w:val="00113274"/>
    <w:rsid w:val="00117EEC"/>
    <w:rsid w:val="00131AB1"/>
    <w:rsid w:val="001333ED"/>
    <w:rsid w:val="00135F24"/>
    <w:rsid w:val="001463AD"/>
    <w:rsid w:val="001625A7"/>
    <w:rsid w:val="00162AD6"/>
    <w:rsid w:val="00164C1C"/>
    <w:rsid w:val="00177CC4"/>
    <w:rsid w:val="00182B87"/>
    <w:rsid w:val="00184B5D"/>
    <w:rsid w:val="0018637E"/>
    <w:rsid w:val="001A3B81"/>
    <w:rsid w:val="001A4CED"/>
    <w:rsid w:val="001C46BE"/>
    <w:rsid w:val="001D4FC0"/>
    <w:rsid w:val="001D5EF4"/>
    <w:rsid w:val="001E055A"/>
    <w:rsid w:val="001E11B5"/>
    <w:rsid w:val="001E31E0"/>
    <w:rsid w:val="001F71B9"/>
    <w:rsid w:val="00212E15"/>
    <w:rsid w:val="002154A0"/>
    <w:rsid w:val="00225496"/>
    <w:rsid w:val="002469A8"/>
    <w:rsid w:val="00253C18"/>
    <w:rsid w:val="0026153F"/>
    <w:rsid w:val="00263CCD"/>
    <w:rsid w:val="002641A1"/>
    <w:rsid w:val="002677ED"/>
    <w:rsid w:val="002701E7"/>
    <w:rsid w:val="00271F2A"/>
    <w:rsid w:val="0028264C"/>
    <w:rsid w:val="00283535"/>
    <w:rsid w:val="002846DE"/>
    <w:rsid w:val="00290D1C"/>
    <w:rsid w:val="00290FB4"/>
    <w:rsid w:val="002A1A60"/>
    <w:rsid w:val="002B294E"/>
    <w:rsid w:val="002B2972"/>
    <w:rsid w:val="002B2FBB"/>
    <w:rsid w:val="002B524C"/>
    <w:rsid w:val="002C455B"/>
    <w:rsid w:val="002D50E7"/>
    <w:rsid w:val="002D789B"/>
    <w:rsid w:val="002D7FF2"/>
    <w:rsid w:val="002E249F"/>
    <w:rsid w:val="002E5760"/>
    <w:rsid w:val="002F3FB7"/>
    <w:rsid w:val="002F7108"/>
    <w:rsid w:val="003029DC"/>
    <w:rsid w:val="00310951"/>
    <w:rsid w:val="00315AAE"/>
    <w:rsid w:val="0032031C"/>
    <w:rsid w:val="00320982"/>
    <w:rsid w:val="00323D20"/>
    <w:rsid w:val="003272B8"/>
    <w:rsid w:val="003274E3"/>
    <w:rsid w:val="00327A02"/>
    <w:rsid w:val="0033574E"/>
    <w:rsid w:val="00346875"/>
    <w:rsid w:val="003477FC"/>
    <w:rsid w:val="00352D37"/>
    <w:rsid w:val="00366CF4"/>
    <w:rsid w:val="0037133E"/>
    <w:rsid w:val="00371583"/>
    <w:rsid w:val="00376476"/>
    <w:rsid w:val="00380271"/>
    <w:rsid w:val="00387AE6"/>
    <w:rsid w:val="003937B1"/>
    <w:rsid w:val="00397072"/>
    <w:rsid w:val="003A6494"/>
    <w:rsid w:val="003A6499"/>
    <w:rsid w:val="003B105C"/>
    <w:rsid w:val="003B2C0C"/>
    <w:rsid w:val="003C73B7"/>
    <w:rsid w:val="003C74E8"/>
    <w:rsid w:val="003D1381"/>
    <w:rsid w:val="003D2B90"/>
    <w:rsid w:val="003D5933"/>
    <w:rsid w:val="003D5D35"/>
    <w:rsid w:val="003E04AA"/>
    <w:rsid w:val="003E27F0"/>
    <w:rsid w:val="003E3FDF"/>
    <w:rsid w:val="003E76A2"/>
    <w:rsid w:val="003E78E6"/>
    <w:rsid w:val="004019DC"/>
    <w:rsid w:val="00415319"/>
    <w:rsid w:val="004230CD"/>
    <w:rsid w:val="00426296"/>
    <w:rsid w:val="00435C0E"/>
    <w:rsid w:val="00441A8C"/>
    <w:rsid w:val="00450FA4"/>
    <w:rsid w:val="004533D3"/>
    <w:rsid w:val="00461D32"/>
    <w:rsid w:val="00467226"/>
    <w:rsid w:val="004828CC"/>
    <w:rsid w:val="00486F44"/>
    <w:rsid w:val="00492B0C"/>
    <w:rsid w:val="004B5139"/>
    <w:rsid w:val="004B753F"/>
    <w:rsid w:val="004C2BA0"/>
    <w:rsid w:val="004C4C7F"/>
    <w:rsid w:val="004D0ACB"/>
    <w:rsid w:val="004D332A"/>
    <w:rsid w:val="004D48C3"/>
    <w:rsid w:val="004E02AC"/>
    <w:rsid w:val="004E06E9"/>
    <w:rsid w:val="004E16DC"/>
    <w:rsid w:val="004E1F98"/>
    <w:rsid w:val="00501961"/>
    <w:rsid w:val="00501D2E"/>
    <w:rsid w:val="00502949"/>
    <w:rsid w:val="00503AB7"/>
    <w:rsid w:val="00505F89"/>
    <w:rsid w:val="0050619E"/>
    <w:rsid w:val="005118EF"/>
    <w:rsid w:val="0051256E"/>
    <w:rsid w:val="00524150"/>
    <w:rsid w:val="00531F66"/>
    <w:rsid w:val="00534FE9"/>
    <w:rsid w:val="0053505F"/>
    <w:rsid w:val="00541C36"/>
    <w:rsid w:val="00554AD8"/>
    <w:rsid w:val="00556E36"/>
    <w:rsid w:val="005629F6"/>
    <w:rsid w:val="00570190"/>
    <w:rsid w:val="005701A6"/>
    <w:rsid w:val="00573496"/>
    <w:rsid w:val="00575F75"/>
    <w:rsid w:val="00582048"/>
    <w:rsid w:val="005903B3"/>
    <w:rsid w:val="0059079B"/>
    <w:rsid w:val="00593FB5"/>
    <w:rsid w:val="00597634"/>
    <w:rsid w:val="005A014B"/>
    <w:rsid w:val="005A7D84"/>
    <w:rsid w:val="005B246C"/>
    <w:rsid w:val="005D7AAE"/>
    <w:rsid w:val="005E4858"/>
    <w:rsid w:val="005F019B"/>
    <w:rsid w:val="00607B5E"/>
    <w:rsid w:val="006147C8"/>
    <w:rsid w:val="00616C17"/>
    <w:rsid w:val="00616C54"/>
    <w:rsid w:val="00622203"/>
    <w:rsid w:val="00627EFA"/>
    <w:rsid w:val="006408FD"/>
    <w:rsid w:val="00653C23"/>
    <w:rsid w:val="00657E50"/>
    <w:rsid w:val="00682759"/>
    <w:rsid w:val="00694A43"/>
    <w:rsid w:val="006A0A27"/>
    <w:rsid w:val="006A56DE"/>
    <w:rsid w:val="006C3A1A"/>
    <w:rsid w:val="006D1E01"/>
    <w:rsid w:val="006D5F7C"/>
    <w:rsid w:val="006D6208"/>
    <w:rsid w:val="006D66DC"/>
    <w:rsid w:val="006E19E8"/>
    <w:rsid w:val="006E45FE"/>
    <w:rsid w:val="006F0ED9"/>
    <w:rsid w:val="007054B5"/>
    <w:rsid w:val="00716F44"/>
    <w:rsid w:val="0074120C"/>
    <w:rsid w:val="007624DD"/>
    <w:rsid w:val="0076625D"/>
    <w:rsid w:val="00770A78"/>
    <w:rsid w:val="007760C3"/>
    <w:rsid w:val="007944D4"/>
    <w:rsid w:val="00795B30"/>
    <w:rsid w:val="007A5924"/>
    <w:rsid w:val="007A7B80"/>
    <w:rsid w:val="007B6ADC"/>
    <w:rsid w:val="007B7EA6"/>
    <w:rsid w:val="007D308F"/>
    <w:rsid w:val="007D3CD1"/>
    <w:rsid w:val="007E0782"/>
    <w:rsid w:val="007E7F71"/>
    <w:rsid w:val="007F3790"/>
    <w:rsid w:val="008032C6"/>
    <w:rsid w:val="00804C65"/>
    <w:rsid w:val="00804DE9"/>
    <w:rsid w:val="00806C56"/>
    <w:rsid w:val="008077F7"/>
    <w:rsid w:val="0081046A"/>
    <w:rsid w:val="008416F6"/>
    <w:rsid w:val="0084475D"/>
    <w:rsid w:val="00847564"/>
    <w:rsid w:val="00852125"/>
    <w:rsid w:val="00853984"/>
    <w:rsid w:val="008938C1"/>
    <w:rsid w:val="00896E54"/>
    <w:rsid w:val="008A1764"/>
    <w:rsid w:val="008A1ACC"/>
    <w:rsid w:val="008B102F"/>
    <w:rsid w:val="008B6391"/>
    <w:rsid w:val="008C5D1E"/>
    <w:rsid w:val="008D14E9"/>
    <w:rsid w:val="008F4219"/>
    <w:rsid w:val="00922F3A"/>
    <w:rsid w:val="0093404E"/>
    <w:rsid w:val="00936DFF"/>
    <w:rsid w:val="00940A15"/>
    <w:rsid w:val="0094190D"/>
    <w:rsid w:val="00942C4E"/>
    <w:rsid w:val="00946F7D"/>
    <w:rsid w:val="00947EFC"/>
    <w:rsid w:val="009504B2"/>
    <w:rsid w:val="009511D0"/>
    <w:rsid w:val="00962DD4"/>
    <w:rsid w:val="00963CEB"/>
    <w:rsid w:val="00965B7D"/>
    <w:rsid w:val="00973590"/>
    <w:rsid w:val="009A2840"/>
    <w:rsid w:val="009B178E"/>
    <w:rsid w:val="009C0ACA"/>
    <w:rsid w:val="009C1B18"/>
    <w:rsid w:val="009C6AF2"/>
    <w:rsid w:val="009D4860"/>
    <w:rsid w:val="009D4B36"/>
    <w:rsid w:val="009F36A6"/>
    <w:rsid w:val="009F68EB"/>
    <w:rsid w:val="009F7C41"/>
    <w:rsid w:val="00A04950"/>
    <w:rsid w:val="00A1050E"/>
    <w:rsid w:val="00A15234"/>
    <w:rsid w:val="00A15D83"/>
    <w:rsid w:val="00A22039"/>
    <w:rsid w:val="00A22619"/>
    <w:rsid w:val="00A2410C"/>
    <w:rsid w:val="00A32532"/>
    <w:rsid w:val="00A4053D"/>
    <w:rsid w:val="00A43FA7"/>
    <w:rsid w:val="00A44745"/>
    <w:rsid w:val="00A46C1E"/>
    <w:rsid w:val="00A47086"/>
    <w:rsid w:val="00A51755"/>
    <w:rsid w:val="00A51997"/>
    <w:rsid w:val="00A561EB"/>
    <w:rsid w:val="00A62D2E"/>
    <w:rsid w:val="00A70CDC"/>
    <w:rsid w:val="00A74827"/>
    <w:rsid w:val="00A7524A"/>
    <w:rsid w:val="00A752BE"/>
    <w:rsid w:val="00A75B05"/>
    <w:rsid w:val="00A761FA"/>
    <w:rsid w:val="00A9349E"/>
    <w:rsid w:val="00A96139"/>
    <w:rsid w:val="00A973D8"/>
    <w:rsid w:val="00AA609B"/>
    <w:rsid w:val="00AB1691"/>
    <w:rsid w:val="00AB1AAF"/>
    <w:rsid w:val="00AB1E34"/>
    <w:rsid w:val="00AB220C"/>
    <w:rsid w:val="00AB7814"/>
    <w:rsid w:val="00AC1536"/>
    <w:rsid w:val="00AC7C26"/>
    <w:rsid w:val="00AD0DD9"/>
    <w:rsid w:val="00AE20C3"/>
    <w:rsid w:val="00AE4F9F"/>
    <w:rsid w:val="00AF3616"/>
    <w:rsid w:val="00B009B1"/>
    <w:rsid w:val="00B00BAB"/>
    <w:rsid w:val="00B05F85"/>
    <w:rsid w:val="00B071D1"/>
    <w:rsid w:val="00B11521"/>
    <w:rsid w:val="00B339F4"/>
    <w:rsid w:val="00B3645F"/>
    <w:rsid w:val="00B4176A"/>
    <w:rsid w:val="00B43116"/>
    <w:rsid w:val="00B54D5F"/>
    <w:rsid w:val="00B55A5E"/>
    <w:rsid w:val="00B56FBA"/>
    <w:rsid w:val="00B66083"/>
    <w:rsid w:val="00B75E78"/>
    <w:rsid w:val="00B901A8"/>
    <w:rsid w:val="00B90550"/>
    <w:rsid w:val="00BA0FB9"/>
    <w:rsid w:val="00BA1377"/>
    <w:rsid w:val="00BA55AF"/>
    <w:rsid w:val="00BA5ED2"/>
    <w:rsid w:val="00BB40CE"/>
    <w:rsid w:val="00BC2C10"/>
    <w:rsid w:val="00BC642A"/>
    <w:rsid w:val="00BD0496"/>
    <w:rsid w:val="00BD1E37"/>
    <w:rsid w:val="00BD3678"/>
    <w:rsid w:val="00BD52CA"/>
    <w:rsid w:val="00BD601F"/>
    <w:rsid w:val="00BE18A4"/>
    <w:rsid w:val="00BE55B8"/>
    <w:rsid w:val="00BF1638"/>
    <w:rsid w:val="00BF3AFE"/>
    <w:rsid w:val="00C15C55"/>
    <w:rsid w:val="00C31886"/>
    <w:rsid w:val="00C56882"/>
    <w:rsid w:val="00C57C76"/>
    <w:rsid w:val="00C61535"/>
    <w:rsid w:val="00C6377E"/>
    <w:rsid w:val="00C6388E"/>
    <w:rsid w:val="00C707A9"/>
    <w:rsid w:val="00C74C1C"/>
    <w:rsid w:val="00C77934"/>
    <w:rsid w:val="00C90404"/>
    <w:rsid w:val="00CA008B"/>
    <w:rsid w:val="00CB0538"/>
    <w:rsid w:val="00CB732B"/>
    <w:rsid w:val="00CD0D08"/>
    <w:rsid w:val="00CD3263"/>
    <w:rsid w:val="00CD3FD9"/>
    <w:rsid w:val="00CD6732"/>
    <w:rsid w:val="00CF03F2"/>
    <w:rsid w:val="00CF0640"/>
    <w:rsid w:val="00CF1ADE"/>
    <w:rsid w:val="00CF481B"/>
    <w:rsid w:val="00CF5196"/>
    <w:rsid w:val="00D00DE6"/>
    <w:rsid w:val="00D01C31"/>
    <w:rsid w:val="00D047EC"/>
    <w:rsid w:val="00D06F4E"/>
    <w:rsid w:val="00D076B1"/>
    <w:rsid w:val="00D10C85"/>
    <w:rsid w:val="00D16FFC"/>
    <w:rsid w:val="00D426F7"/>
    <w:rsid w:val="00D5008B"/>
    <w:rsid w:val="00D506DE"/>
    <w:rsid w:val="00D61618"/>
    <w:rsid w:val="00D62B5B"/>
    <w:rsid w:val="00D635C8"/>
    <w:rsid w:val="00D71E37"/>
    <w:rsid w:val="00D77574"/>
    <w:rsid w:val="00D80D13"/>
    <w:rsid w:val="00D95E90"/>
    <w:rsid w:val="00D96122"/>
    <w:rsid w:val="00DA7E95"/>
    <w:rsid w:val="00DB3E9E"/>
    <w:rsid w:val="00DB43EC"/>
    <w:rsid w:val="00DD114D"/>
    <w:rsid w:val="00DD5E99"/>
    <w:rsid w:val="00DD6BA7"/>
    <w:rsid w:val="00DD6DAE"/>
    <w:rsid w:val="00DD6DE4"/>
    <w:rsid w:val="00DD6F91"/>
    <w:rsid w:val="00DD7370"/>
    <w:rsid w:val="00E0383D"/>
    <w:rsid w:val="00E10E91"/>
    <w:rsid w:val="00E12368"/>
    <w:rsid w:val="00E13F59"/>
    <w:rsid w:val="00E20FB4"/>
    <w:rsid w:val="00E21C63"/>
    <w:rsid w:val="00E24DF1"/>
    <w:rsid w:val="00E272F0"/>
    <w:rsid w:val="00E33457"/>
    <w:rsid w:val="00E4362D"/>
    <w:rsid w:val="00E449FE"/>
    <w:rsid w:val="00E53ED5"/>
    <w:rsid w:val="00E61461"/>
    <w:rsid w:val="00E64277"/>
    <w:rsid w:val="00E66ED9"/>
    <w:rsid w:val="00E729E6"/>
    <w:rsid w:val="00E73056"/>
    <w:rsid w:val="00E85CE3"/>
    <w:rsid w:val="00E8678C"/>
    <w:rsid w:val="00E977E5"/>
    <w:rsid w:val="00EA56F9"/>
    <w:rsid w:val="00EA6C71"/>
    <w:rsid w:val="00EA7413"/>
    <w:rsid w:val="00EB0182"/>
    <w:rsid w:val="00EB4526"/>
    <w:rsid w:val="00EB7D55"/>
    <w:rsid w:val="00EB7F86"/>
    <w:rsid w:val="00EC0BB7"/>
    <w:rsid w:val="00EC3867"/>
    <w:rsid w:val="00EC5362"/>
    <w:rsid w:val="00EE727F"/>
    <w:rsid w:val="00F023FF"/>
    <w:rsid w:val="00F05355"/>
    <w:rsid w:val="00F06987"/>
    <w:rsid w:val="00F06E1A"/>
    <w:rsid w:val="00F24334"/>
    <w:rsid w:val="00F274B2"/>
    <w:rsid w:val="00F36DB5"/>
    <w:rsid w:val="00F37C21"/>
    <w:rsid w:val="00F467A6"/>
    <w:rsid w:val="00F65E14"/>
    <w:rsid w:val="00F6710F"/>
    <w:rsid w:val="00F70322"/>
    <w:rsid w:val="00F721A8"/>
    <w:rsid w:val="00F74968"/>
    <w:rsid w:val="00F81AFD"/>
    <w:rsid w:val="00F8229F"/>
    <w:rsid w:val="00F86E5D"/>
    <w:rsid w:val="00F935E2"/>
    <w:rsid w:val="00FA537E"/>
    <w:rsid w:val="00FA654F"/>
    <w:rsid w:val="00FB27AF"/>
    <w:rsid w:val="00FB526B"/>
    <w:rsid w:val="00FB5BE0"/>
    <w:rsid w:val="00FD0DAF"/>
    <w:rsid w:val="00FD3976"/>
    <w:rsid w:val="00FF57C2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54A134-1941-40EA-A7A9-8FD545C2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  <w:style w:type="table" w:styleId="ae">
    <w:name w:val="Table Grid"/>
    <w:basedOn w:val="a1"/>
    <w:uiPriority w:val="39"/>
    <w:rsid w:val="0094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28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28C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D46ABA728D7C56211F32C8BFB5C2AEBA5248155A5289156DAE01EDC0E3425771201880745536204A2FBADF612E199F5a7o0L" TargetMode="External"/><Relationship Id="rId13" Type="http://schemas.openxmlformats.org/officeDocument/2006/relationships/hyperlink" Target="consultantplus://offline/ref=EA9D46ABA728D7C56211F32C8BFB5C2AEBA5248155A5289156DAE01EDC0E34257712018815450B6E06A3E4A8F307B7C8B32568C3FAC9AF8D670E0845aFoE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9D46ABA728D7C56211F32C8BFB5C2AEBA5248155A5289156DAE01EDC0E34257712018815450B6E06A3E4AEF707B7C8B32568C3FAC9AF8D670E0845aFo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9D46ABA728D7C56211F32C8BFB5C2AEBA5248155A5289156DAE01EDC0E34257712018815450B6E06A3E5A5F007B7C8B32568C3FAC9AF8D670E0845aFo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9D46ABA728D7C56211F32C8BFB5C2AEBA5248155A5289156DAE01EDC0E34257712018815450B6E06A3E1A5F007B7C8B32568C3FAC9AF8D670E0845aFoEL" TargetMode="External"/><Relationship Id="rId10" Type="http://schemas.openxmlformats.org/officeDocument/2006/relationships/hyperlink" Target="consultantplus://offline/ref=EA9D46ABA728D7C56211F32C8BFB5C2AEBA5248155A5289156DAE01EDC0E34257712018815450B6E06A3E5A8F407B7C8B32568C3FAC9AF8D670E0845aFo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D46ABA728D7C56211F32C8BFB5C2AEBA5248155A5289156DAE01EDC0E34257712018815450B6E06A3E5ACF207B7C8B32568C3FAC9AF8D670E0845aFoEL" TargetMode="External"/><Relationship Id="rId14" Type="http://schemas.openxmlformats.org/officeDocument/2006/relationships/hyperlink" Target="consultantplus://offline/ref=EA9D46ABA728D7C56211F32C8BFB5C2AEBA5248155A5289156DAE01EDC0E34257712018815450B6E06A3E1A5F007B7C8B32568C3FAC9AF8D670E0845aF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242E-ADB9-4253-A558-0E3601E9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10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Зарудная</dc:creator>
  <cp:lastModifiedBy>Ольга Зарудная</cp:lastModifiedBy>
  <cp:revision>32</cp:revision>
  <cp:lastPrinted>2024-03-12T04:40:00Z</cp:lastPrinted>
  <dcterms:created xsi:type="dcterms:W3CDTF">2024-03-03T06:14:00Z</dcterms:created>
  <dcterms:modified xsi:type="dcterms:W3CDTF">2024-03-12T04:46:00Z</dcterms:modified>
</cp:coreProperties>
</file>